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F3DE5" w:rsidRDefault="008D11DD">
      <w:pPr>
        <w:spacing w:line="360" w:lineRule="auto"/>
        <w:rPr>
          <w:rFonts w:ascii="宋体" w:hAnsi="宋体"/>
          <w:b/>
          <w:sz w:val="32"/>
          <w:szCs w:val="32"/>
        </w:rPr>
      </w:pPr>
      <w:r>
        <w:rPr>
          <w:rFonts w:ascii="宋体" w:hAnsi="宋体" w:cs="宋体"/>
          <w:noProof/>
          <w:sz w:val="24"/>
        </w:rPr>
        <w:drawing>
          <wp:inline distT="0" distB="0" distL="0" distR="0">
            <wp:extent cx="904875" cy="914400"/>
            <wp:effectExtent l="19050" t="0" r="9525"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noChangeArrowheads="1"/>
                    </pic:cNvPicPr>
                  </pic:nvPicPr>
                  <pic:blipFill>
                    <a:blip r:embed="rId9" cstate="print"/>
                    <a:srcRect/>
                    <a:stretch>
                      <a:fillRect/>
                    </a:stretch>
                  </pic:blipFill>
                  <pic:spPr>
                    <a:xfrm>
                      <a:off x="0" y="0"/>
                      <a:ext cx="904875" cy="914400"/>
                    </a:xfrm>
                    <a:prstGeom prst="rect">
                      <a:avLst/>
                    </a:prstGeom>
                    <a:noFill/>
                    <a:ln w="9525">
                      <a:noFill/>
                      <a:miter lim="800000"/>
                      <a:headEnd/>
                      <a:tailEnd/>
                    </a:ln>
                  </pic:spPr>
                </pic:pic>
              </a:graphicData>
            </a:graphic>
          </wp:inline>
        </w:drawing>
      </w:r>
      <w:r>
        <w:rPr>
          <w:rFonts w:ascii="黑体" w:eastAsia="黑体" w:hAnsi="宋体" w:hint="eastAsia"/>
          <w:sz w:val="52"/>
          <w:szCs w:val="52"/>
        </w:rPr>
        <w:t>四川理工学院课程实施大纲</w:t>
      </w:r>
    </w:p>
    <w:p w:rsidR="005F3DE5" w:rsidRDefault="005F3DE5">
      <w:pPr>
        <w:spacing w:line="360" w:lineRule="auto"/>
        <w:ind w:firstLine="480"/>
        <w:rPr>
          <w:rFonts w:ascii="宋体" w:hAnsi="宋体"/>
          <w:b/>
          <w:sz w:val="32"/>
          <w:szCs w:val="32"/>
        </w:rPr>
      </w:pPr>
    </w:p>
    <w:p w:rsidR="005F3DE5" w:rsidRDefault="005F3DE5">
      <w:pPr>
        <w:spacing w:line="360" w:lineRule="auto"/>
        <w:ind w:firstLine="480"/>
        <w:jc w:val="center"/>
        <w:rPr>
          <w:rFonts w:ascii="宋体" w:hAnsi="宋体"/>
          <w:b/>
          <w:sz w:val="32"/>
          <w:szCs w:val="32"/>
        </w:rPr>
      </w:pPr>
    </w:p>
    <w:p w:rsidR="005F3DE5" w:rsidRDefault="005F3DE5">
      <w:pPr>
        <w:spacing w:line="360" w:lineRule="auto"/>
        <w:ind w:firstLine="480"/>
        <w:jc w:val="center"/>
        <w:rPr>
          <w:rFonts w:ascii="宋体" w:hAnsi="宋体"/>
          <w:b/>
          <w:sz w:val="32"/>
          <w:szCs w:val="32"/>
        </w:rPr>
      </w:pPr>
    </w:p>
    <w:tbl>
      <w:tblPr>
        <w:tblW w:w="6660" w:type="dxa"/>
        <w:tblInd w:w="1188" w:type="dxa"/>
        <w:tblLayout w:type="fixed"/>
        <w:tblLook w:val="04A0"/>
      </w:tblPr>
      <w:tblGrid>
        <w:gridCol w:w="6660"/>
      </w:tblGrid>
      <w:tr w:rsidR="005F3DE5">
        <w:trPr>
          <w:trHeight w:val="1134"/>
        </w:trPr>
        <w:tc>
          <w:tcPr>
            <w:tcW w:w="6660" w:type="dxa"/>
            <w:shd w:val="clear" w:color="auto" w:fill="auto"/>
            <w:vAlign w:val="center"/>
          </w:tcPr>
          <w:p w:rsidR="005F3DE5" w:rsidRDefault="008D11DD">
            <w:pPr>
              <w:spacing w:line="360" w:lineRule="auto"/>
              <w:rPr>
                <w:rFonts w:ascii="宋体" w:hAnsi="宋体"/>
                <w:b/>
                <w:sz w:val="32"/>
                <w:szCs w:val="32"/>
              </w:rPr>
            </w:pPr>
            <w:r>
              <w:rPr>
                <w:rFonts w:ascii="宋体" w:hAnsi="宋体" w:hint="eastAsia"/>
                <w:b/>
                <w:sz w:val="32"/>
                <w:szCs w:val="32"/>
              </w:rPr>
              <w:t>课程名称：学前儿童科学教育</w:t>
            </w:r>
          </w:p>
        </w:tc>
      </w:tr>
      <w:tr w:rsidR="005F3DE5">
        <w:trPr>
          <w:trHeight w:val="1134"/>
        </w:trPr>
        <w:tc>
          <w:tcPr>
            <w:tcW w:w="6660" w:type="dxa"/>
            <w:shd w:val="clear" w:color="auto" w:fill="auto"/>
            <w:vAlign w:val="center"/>
          </w:tcPr>
          <w:p w:rsidR="005F3DE5" w:rsidRDefault="008D11DD">
            <w:pPr>
              <w:spacing w:line="360" w:lineRule="auto"/>
              <w:rPr>
                <w:rFonts w:ascii="宋体" w:hAnsi="宋体"/>
                <w:b/>
                <w:sz w:val="32"/>
                <w:szCs w:val="32"/>
              </w:rPr>
            </w:pPr>
            <w:r>
              <w:rPr>
                <w:rFonts w:ascii="宋体" w:hAnsi="宋体" w:hint="eastAsia"/>
                <w:b/>
                <w:sz w:val="32"/>
                <w:szCs w:val="32"/>
              </w:rPr>
              <w:t>授课班级：</w:t>
            </w:r>
            <w:r>
              <w:rPr>
                <w:rFonts w:ascii="宋体" w:hAnsi="宋体" w:hint="eastAsia"/>
                <w:b/>
                <w:sz w:val="32"/>
                <w:szCs w:val="32"/>
              </w:rPr>
              <w:t>2014</w:t>
            </w:r>
            <w:r>
              <w:rPr>
                <w:rFonts w:ascii="宋体" w:hAnsi="宋体" w:hint="eastAsia"/>
                <w:b/>
                <w:sz w:val="32"/>
                <w:szCs w:val="32"/>
              </w:rPr>
              <w:t>级学前教育专业</w:t>
            </w:r>
          </w:p>
        </w:tc>
      </w:tr>
      <w:tr w:rsidR="005F3DE5">
        <w:trPr>
          <w:trHeight w:val="1134"/>
        </w:trPr>
        <w:tc>
          <w:tcPr>
            <w:tcW w:w="6660" w:type="dxa"/>
            <w:shd w:val="clear" w:color="auto" w:fill="auto"/>
            <w:vAlign w:val="center"/>
          </w:tcPr>
          <w:p w:rsidR="005F3DE5" w:rsidRDefault="008D11DD">
            <w:pPr>
              <w:spacing w:line="360" w:lineRule="auto"/>
              <w:rPr>
                <w:rFonts w:ascii="宋体" w:hAnsi="宋体"/>
                <w:b/>
                <w:sz w:val="32"/>
                <w:szCs w:val="32"/>
              </w:rPr>
            </w:pPr>
            <w:r>
              <w:rPr>
                <w:rFonts w:ascii="宋体" w:hAnsi="宋体" w:hint="eastAsia"/>
                <w:b/>
                <w:sz w:val="32"/>
                <w:szCs w:val="32"/>
              </w:rPr>
              <w:t>任课教师：沈小姣</w:t>
            </w:r>
          </w:p>
        </w:tc>
      </w:tr>
      <w:tr w:rsidR="005F3DE5">
        <w:trPr>
          <w:trHeight w:val="1134"/>
        </w:trPr>
        <w:tc>
          <w:tcPr>
            <w:tcW w:w="6660" w:type="dxa"/>
            <w:shd w:val="clear" w:color="auto" w:fill="auto"/>
            <w:vAlign w:val="center"/>
          </w:tcPr>
          <w:p w:rsidR="005F3DE5" w:rsidRDefault="008D11DD">
            <w:pPr>
              <w:spacing w:line="360" w:lineRule="auto"/>
              <w:rPr>
                <w:rFonts w:ascii="宋体" w:hAnsi="宋体"/>
                <w:b/>
                <w:sz w:val="32"/>
                <w:szCs w:val="32"/>
              </w:rPr>
            </w:pPr>
            <w:r>
              <w:rPr>
                <w:rFonts w:ascii="宋体" w:hAnsi="宋体" w:hint="eastAsia"/>
                <w:b/>
                <w:sz w:val="32"/>
                <w:szCs w:val="32"/>
              </w:rPr>
              <w:t>工作部门：人文学院</w:t>
            </w:r>
          </w:p>
        </w:tc>
      </w:tr>
      <w:tr w:rsidR="005F3DE5">
        <w:trPr>
          <w:trHeight w:val="1134"/>
        </w:trPr>
        <w:tc>
          <w:tcPr>
            <w:tcW w:w="6660" w:type="dxa"/>
            <w:shd w:val="clear" w:color="auto" w:fill="auto"/>
            <w:vAlign w:val="center"/>
          </w:tcPr>
          <w:p w:rsidR="005F3DE5" w:rsidRDefault="008D11DD">
            <w:pPr>
              <w:spacing w:line="360" w:lineRule="auto"/>
              <w:rPr>
                <w:rFonts w:ascii="宋体" w:hAnsi="宋体"/>
                <w:b/>
                <w:sz w:val="32"/>
                <w:szCs w:val="32"/>
              </w:rPr>
            </w:pPr>
            <w:r>
              <w:rPr>
                <w:rFonts w:ascii="宋体" w:hAnsi="宋体" w:hint="eastAsia"/>
                <w:b/>
                <w:sz w:val="32"/>
                <w:szCs w:val="32"/>
              </w:rPr>
              <w:t>联系方式：</w:t>
            </w:r>
            <w:r>
              <w:rPr>
                <w:rFonts w:ascii="宋体" w:hAnsi="宋体" w:hint="eastAsia"/>
                <w:b/>
                <w:sz w:val="32"/>
                <w:szCs w:val="32"/>
              </w:rPr>
              <w:t>18808238931</w:t>
            </w:r>
          </w:p>
        </w:tc>
      </w:tr>
    </w:tbl>
    <w:p w:rsidR="005F3DE5" w:rsidRDefault="005F3DE5">
      <w:pPr>
        <w:spacing w:line="360" w:lineRule="auto"/>
        <w:ind w:firstLine="480"/>
        <w:jc w:val="center"/>
        <w:rPr>
          <w:rFonts w:ascii="宋体" w:hAnsi="宋体"/>
          <w:b/>
          <w:sz w:val="32"/>
          <w:szCs w:val="32"/>
        </w:rPr>
      </w:pPr>
    </w:p>
    <w:p w:rsidR="005F3DE5" w:rsidRDefault="005F3DE5">
      <w:pPr>
        <w:spacing w:line="360" w:lineRule="auto"/>
        <w:ind w:firstLine="480"/>
        <w:jc w:val="center"/>
        <w:rPr>
          <w:rFonts w:ascii="宋体" w:hAnsi="宋体"/>
          <w:b/>
          <w:sz w:val="32"/>
          <w:szCs w:val="32"/>
        </w:rPr>
      </w:pPr>
    </w:p>
    <w:p w:rsidR="005F3DE5" w:rsidRDefault="005F3DE5">
      <w:pPr>
        <w:spacing w:line="360" w:lineRule="auto"/>
        <w:ind w:firstLine="480"/>
        <w:jc w:val="center"/>
        <w:rPr>
          <w:rFonts w:ascii="宋体" w:hAnsi="宋体"/>
          <w:b/>
          <w:sz w:val="32"/>
          <w:szCs w:val="32"/>
        </w:rPr>
      </w:pPr>
    </w:p>
    <w:p w:rsidR="005F3DE5" w:rsidRDefault="005F3DE5">
      <w:pPr>
        <w:spacing w:line="360" w:lineRule="auto"/>
        <w:ind w:firstLine="480"/>
        <w:jc w:val="center"/>
        <w:rPr>
          <w:rFonts w:ascii="宋体" w:hAnsi="宋体"/>
          <w:b/>
          <w:sz w:val="32"/>
          <w:szCs w:val="32"/>
        </w:rPr>
      </w:pPr>
    </w:p>
    <w:p w:rsidR="005F3DE5" w:rsidRDefault="005F3DE5">
      <w:pPr>
        <w:spacing w:line="360" w:lineRule="auto"/>
        <w:ind w:firstLine="480"/>
        <w:jc w:val="center"/>
        <w:rPr>
          <w:rFonts w:ascii="宋体" w:hAnsi="宋体"/>
          <w:b/>
          <w:sz w:val="32"/>
          <w:szCs w:val="32"/>
        </w:rPr>
      </w:pPr>
    </w:p>
    <w:p w:rsidR="005F3DE5" w:rsidRDefault="008D11DD">
      <w:pPr>
        <w:spacing w:line="360" w:lineRule="auto"/>
        <w:ind w:firstLine="480"/>
        <w:jc w:val="center"/>
        <w:rPr>
          <w:rFonts w:ascii="宋体" w:hAnsi="宋体"/>
          <w:b/>
          <w:sz w:val="32"/>
          <w:szCs w:val="32"/>
        </w:rPr>
      </w:pPr>
      <w:r>
        <w:rPr>
          <w:rFonts w:ascii="宋体" w:hAnsi="宋体" w:hint="eastAsia"/>
          <w:b/>
          <w:sz w:val="32"/>
          <w:szCs w:val="32"/>
        </w:rPr>
        <w:t>四川理工学院</w:t>
      </w:r>
      <w:r>
        <w:rPr>
          <w:rFonts w:ascii="宋体" w:hAnsi="宋体" w:hint="eastAsia"/>
          <w:b/>
          <w:sz w:val="32"/>
          <w:szCs w:val="32"/>
        </w:rPr>
        <w:t xml:space="preserve"> </w:t>
      </w:r>
      <w:r>
        <w:rPr>
          <w:rFonts w:ascii="宋体" w:hAnsi="宋体" w:hint="eastAsia"/>
          <w:b/>
          <w:sz w:val="32"/>
          <w:szCs w:val="32"/>
        </w:rPr>
        <w:t>制</w:t>
      </w:r>
    </w:p>
    <w:p w:rsidR="005F3DE5" w:rsidRDefault="008D11DD">
      <w:pPr>
        <w:spacing w:line="360" w:lineRule="auto"/>
        <w:jc w:val="center"/>
        <w:rPr>
          <w:rFonts w:ascii="宋体" w:hAnsi="宋体"/>
          <w:b/>
          <w:sz w:val="32"/>
          <w:szCs w:val="32"/>
        </w:rPr>
      </w:pPr>
      <w:r>
        <w:rPr>
          <w:rFonts w:ascii="宋体" w:hAnsi="宋体" w:hint="eastAsia"/>
          <w:b/>
          <w:sz w:val="32"/>
          <w:szCs w:val="32"/>
        </w:rPr>
        <w:t>2017</w:t>
      </w:r>
      <w:r>
        <w:rPr>
          <w:rFonts w:ascii="宋体" w:hAnsi="宋体" w:hint="eastAsia"/>
          <w:b/>
          <w:sz w:val="32"/>
          <w:szCs w:val="32"/>
        </w:rPr>
        <w:t>年</w:t>
      </w:r>
      <w:r>
        <w:rPr>
          <w:rFonts w:ascii="宋体" w:hAnsi="宋体" w:hint="eastAsia"/>
          <w:b/>
          <w:sz w:val="32"/>
          <w:szCs w:val="32"/>
        </w:rPr>
        <w:t>2</w:t>
      </w:r>
      <w:r>
        <w:rPr>
          <w:rFonts w:ascii="宋体" w:hAnsi="宋体" w:hint="eastAsia"/>
          <w:b/>
          <w:sz w:val="32"/>
          <w:szCs w:val="32"/>
        </w:rPr>
        <w:t>月</w:t>
      </w:r>
    </w:p>
    <w:p w:rsidR="005F3DE5" w:rsidRDefault="008D11DD">
      <w:pPr>
        <w:spacing w:line="360" w:lineRule="auto"/>
        <w:jc w:val="center"/>
        <w:rPr>
          <w:rFonts w:ascii="宋体" w:hAnsi="宋体"/>
          <w:b/>
          <w:sz w:val="44"/>
          <w:szCs w:val="44"/>
        </w:rPr>
      </w:pPr>
      <w:r>
        <w:rPr>
          <w:rFonts w:ascii="宋体" w:hAnsi="宋体"/>
          <w:b/>
          <w:sz w:val="32"/>
          <w:szCs w:val="32"/>
        </w:rPr>
        <w:lastRenderedPageBreak/>
        <w:br w:type="page"/>
      </w:r>
    </w:p>
    <w:p w:rsidR="005F3DE5" w:rsidRDefault="008D11DD">
      <w:pPr>
        <w:spacing w:line="480" w:lineRule="auto"/>
        <w:ind w:firstLine="480"/>
        <w:jc w:val="center"/>
        <w:rPr>
          <w:rFonts w:ascii="宋体" w:hAnsi="宋体"/>
          <w:b/>
          <w:sz w:val="32"/>
          <w:szCs w:val="32"/>
        </w:rPr>
      </w:pPr>
      <w:r>
        <w:rPr>
          <w:rFonts w:ascii="宋体" w:hAnsi="宋体" w:hint="eastAsia"/>
          <w:b/>
          <w:sz w:val="44"/>
          <w:szCs w:val="44"/>
        </w:rPr>
        <w:lastRenderedPageBreak/>
        <w:t>《学前儿童科学教育》课程实施大纲</w:t>
      </w:r>
    </w:p>
    <w:p w:rsidR="005F3DE5" w:rsidRDefault="005F3DE5">
      <w:pPr>
        <w:spacing w:line="480" w:lineRule="auto"/>
        <w:jc w:val="center"/>
        <w:rPr>
          <w:rFonts w:ascii="宋体" w:hAnsi="宋体"/>
          <w:b/>
          <w:sz w:val="44"/>
          <w:szCs w:val="44"/>
        </w:rPr>
      </w:pPr>
    </w:p>
    <w:p w:rsidR="005F3DE5" w:rsidRDefault="008D11DD">
      <w:pPr>
        <w:spacing w:line="480" w:lineRule="auto"/>
        <w:jc w:val="center"/>
        <w:rPr>
          <w:rFonts w:ascii="宋体" w:hAnsi="宋体"/>
          <w:b/>
          <w:sz w:val="44"/>
          <w:szCs w:val="44"/>
        </w:rPr>
      </w:pPr>
      <w:r>
        <w:rPr>
          <w:rFonts w:ascii="宋体" w:hAnsi="宋体" w:hint="eastAsia"/>
          <w:b/>
          <w:sz w:val="44"/>
          <w:szCs w:val="44"/>
        </w:rPr>
        <w:t>基本信息</w:t>
      </w:r>
    </w:p>
    <w:p w:rsidR="005F3DE5" w:rsidRDefault="005F3DE5">
      <w:pPr>
        <w:jc w:val="center"/>
        <w:rPr>
          <w:rFonts w:ascii="宋体" w:hAnsi="宋体"/>
          <w:b/>
          <w:sz w:val="24"/>
        </w:rPr>
      </w:pPr>
    </w:p>
    <w:p w:rsidR="005F3DE5" w:rsidRDefault="005F3DE5">
      <w:pPr>
        <w:jc w:val="center"/>
        <w:rPr>
          <w:rFonts w:ascii="宋体" w:hAnsi="宋体"/>
          <w:b/>
          <w:sz w:val="24"/>
        </w:rPr>
      </w:pPr>
    </w:p>
    <w:p w:rsidR="005F3DE5" w:rsidRDefault="005F3DE5">
      <w:pPr>
        <w:jc w:val="center"/>
        <w:rPr>
          <w:rFonts w:ascii="宋体" w:hAnsi="宋体"/>
          <w:b/>
          <w:sz w:val="24"/>
        </w:rPr>
      </w:pPr>
    </w:p>
    <w:tbl>
      <w:tblPr>
        <w:tblW w:w="8522" w:type="dxa"/>
        <w:tblBorders>
          <w:top w:val="dotted" w:sz="4" w:space="0" w:color="auto"/>
          <w:left w:val="dotted" w:sz="4" w:space="0" w:color="auto"/>
          <w:bottom w:val="dotted" w:sz="4" w:space="0" w:color="auto"/>
          <w:right w:val="dotted" w:sz="4" w:space="0" w:color="auto"/>
        </w:tblBorders>
        <w:tblLayout w:type="fixed"/>
        <w:tblLook w:val="04A0"/>
      </w:tblPr>
      <w:tblGrid>
        <w:gridCol w:w="8522"/>
      </w:tblGrid>
      <w:tr w:rsidR="005F3DE5">
        <w:tc>
          <w:tcPr>
            <w:tcW w:w="8522" w:type="dxa"/>
            <w:shd w:val="clear" w:color="auto" w:fill="auto"/>
          </w:tcPr>
          <w:p w:rsidR="005F3DE5" w:rsidRDefault="008D11DD">
            <w:pPr>
              <w:spacing w:line="360" w:lineRule="auto"/>
              <w:ind w:firstLineChars="196" w:firstLine="549"/>
              <w:rPr>
                <w:rFonts w:ascii="宋体" w:hAnsi="宋体"/>
                <w:sz w:val="28"/>
                <w:szCs w:val="28"/>
              </w:rPr>
            </w:pPr>
            <w:r>
              <w:rPr>
                <w:rFonts w:ascii="宋体" w:hAnsi="宋体" w:hint="eastAsia"/>
                <w:sz w:val="28"/>
                <w:szCs w:val="28"/>
              </w:rPr>
              <w:t>课程代码：</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课程名称：学前儿童科学教育</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学</w:t>
            </w:r>
            <w:r>
              <w:rPr>
                <w:rFonts w:ascii="宋体" w:hAnsi="宋体" w:hint="eastAsia"/>
                <w:sz w:val="28"/>
                <w:szCs w:val="28"/>
              </w:rPr>
              <w:t xml:space="preserve">    </w:t>
            </w:r>
            <w:r>
              <w:rPr>
                <w:rFonts w:ascii="宋体" w:hAnsi="宋体" w:hint="eastAsia"/>
                <w:sz w:val="28"/>
                <w:szCs w:val="28"/>
              </w:rPr>
              <w:t>分：</w:t>
            </w:r>
            <w:r>
              <w:rPr>
                <w:rFonts w:ascii="宋体" w:hAnsi="宋体" w:hint="eastAsia"/>
                <w:sz w:val="28"/>
                <w:szCs w:val="28"/>
              </w:rPr>
              <w:t>2</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总</w:t>
            </w:r>
            <w:r>
              <w:rPr>
                <w:rFonts w:ascii="宋体" w:hAnsi="宋体" w:hint="eastAsia"/>
                <w:sz w:val="28"/>
                <w:szCs w:val="28"/>
              </w:rPr>
              <w:t xml:space="preserve"> </w:t>
            </w:r>
            <w:r>
              <w:rPr>
                <w:rFonts w:ascii="宋体" w:hAnsi="宋体" w:hint="eastAsia"/>
                <w:sz w:val="28"/>
                <w:szCs w:val="28"/>
              </w:rPr>
              <w:t>学</w:t>
            </w:r>
            <w:r>
              <w:rPr>
                <w:rFonts w:ascii="宋体" w:hAnsi="宋体" w:hint="eastAsia"/>
                <w:sz w:val="28"/>
                <w:szCs w:val="28"/>
              </w:rPr>
              <w:t xml:space="preserve"> </w:t>
            </w:r>
            <w:r>
              <w:rPr>
                <w:rFonts w:ascii="宋体" w:hAnsi="宋体" w:hint="eastAsia"/>
                <w:sz w:val="28"/>
                <w:szCs w:val="28"/>
              </w:rPr>
              <w:t>时：</w:t>
            </w:r>
            <w:r>
              <w:rPr>
                <w:rFonts w:ascii="宋体" w:hAnsi="宋体" w:hint="eastAsia"/>
                <w:sz w:val="28"/>
                <w:szCs w:val="28"/>
              </w:rPr>
              <w:t>32</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学</w:t>
            </w:r>
            <w:r>
              <w:rPr>
                <w:rFonts w:ascii="宋体" w:hAnsi="宋体" w:hint="eastAsia"/>
                <w:sz w:val="28"/>
                <w:szCs w:val="28"/>
              </w:rPr>
              <w:t xml:space="preserve">    </w:t>
            </w:r>
            <w:r>
              <w:rPr>
                <w:rFonts w:ascii="宋体" w:hAnsi="宋体" w:hint="eastAsia"/>
                <w:sz w:val="28"/>
                <w:szCs w:val="28"/>
              </w:rPr>
              <w:t>期：第</w:t>
            </w:r>
            <w:r>
              <w:rPr>
                <w:rFonts w:ascii="宋体" w:hAnsi="宋体" w:hint="eastAsia"/>
                <w:sz w:val="28"/>
                <w:szCs w:val="28"/>
              </w:rPr>
              <w:t>2</w:t>
            </w:r>
            <w:r>
              <w:rPr>
                <w:rFonts w:ascii="宋体" w:hAnsi="宋体" w:hint="eastAsia"/>
                <w:sz w:val="28"/>
                <w:szCs w:val="28"/>
              </w:rPr>
              <w:t>学期</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上课时间：周三上午</w:t>
            </w:r>
            <w:r>
              <w:rPr>
                <w:rFonts w:ascii="宋体" w:hAnsi="宋体" w:hint="eastAsia"/>
                <w:sz w:val="28"/>
                <w:szCs w:val="28"/>
              </w:rPr>
              <w:t>3-4</w:t>
            </w:r>
            <w:r>
              <w:rPr>
                <w:rFonts w:ascii="宋体" w:hAnsi="宋体" w:hint="eastAsia"/>
                <w:sz w:val="28"/>
                <w:szCs w:val="28"/>
              </w:rPr>
              <w:t>节，周五下午</w:t>
            </w:r>
            <w:r>
              <w:rPr>
                <w:rFonts w:ascii="宋体" w:hAnsi="宋体" w:hint="eastAsia"/>
                <w:sz w:val="28"/>
                <w:szCs w:val="28"/>
              </w:rPr>
              <w:t>7-8</w:t>
            </w:r>
            <w:r>
              <w:rPr>
                <w:rFonts w:ascii="宋体" w:hAnsi="宋体" w:hint="eastAsia"/>
                <w:sz w:val="28"/>
                <w:szCs w:val="28"/>
              </w:rPr>
              <w:t>节</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上课地点：</w:t>
            </w:r>
            <w:r>
              <w:rPr>
                <w:rFonts w:ascii="宋体" w:hAnsi="宋体"/>
                <w:sz w:val="28"/>
                <w:szCs w:val="28"/>
              </w:rPr>
              <w:t>N1-322</w:t>
            </w:r>
            <w:r>
              <w:rPr>
                <w:rFonts w:ascii="宋体" w:hAnsi="宋体"/>
                <w:sz w:val="28"/>
                <w:szCs w:val="28"/>
              </w:rPr>
              <w:t>阶</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答疑时间和方式：现场答疑、邮件答疑、电话答疑、短信答疑</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答疑地点：</w:t>
            </w:r>
            <w:r>
              <w:rPr>
                <w:rFonts w:ascii="宋体" w:hAnsi="宋体" w:hint="eastAsia"/>
                <w:sz w:val="28"/>
                <w:szCs w:val="28"/>
              </w:rPr>
              <w:t xml:space="preserve">N1-120 </w:t>
            </w:r>
            <w:r>
              <w:rPr>
                <w:rFonts w:ascii="宋体" w:hAnsi="宋体"/>
                <w:sz w:val="28"/>
                <w:szCs w:val="28"/>
              </w:rPr>
              <w:t>N1-322</w:t>
            </w:r>
            <w:r>
              <w:rPr>
                <w:rFonts w:ascii="宋体" w:hAnsi="宋体"/>
                <w:sz w:val="28"/>
                <w:szCs w:val="28"/>
              </w:rPr>
              <w:t>阶</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授课班级：</w:t>
            </w:r>
            <w:r>
              <w:rPr>
                <w:rFonts w:ascii="宋体" w:hAnsi="宋体" w:hint="eastAsia"/>
                <w:sz w:val="28"/>
                <w:szCs w:val="28"/>
              </w:rPr>
              <w:t>2014</w:t>
            </w:r>
            <w:r>
              <w:rPr>
                <w:rFonts w:ascii="宋体" w:hAnsi="宋体" w:hint="eastAsia"/>
                <w:sz w:val="28"/>
                <w:szCs w:val="28"/>
              </w:rPr>
              <w:t>级学前教育专业</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任课教师：沈小姣</w:t>
            </w:r>
            <w:bookmarkStart w:id="0" w:name="_GoBack"/>
            <w:bookmarkEnd w:id="0"/>
          </w:p>
          <w:p w:rsidR="005F3DE5" w:rsidRDefault="008D11DD">
            <w:pPr>
              <w:spacing w:line="360" w:lineRule="auto"/>
              <w:ind w:firstLineChars="196" w:firstLine="549"/>
              <w:rPr>
                <w:rFonts w:ascii="宋体" w:hAnsi="宋体"/>
                <w:sz w:val="28"/>
                <w:szCs w:val="28"/>
              </w:rPr>
            </w:pPr>
            <w:r>
              <w:rPr>
                <w:rFonts w:ascii="宋体" w:hAnsi="宋体" w:hint="eastAsia"/>
                <w:sz w:val="28"/>
                <w:szCs w:val="28"/>
              </w:rPr>
              <w:t>学</w:t>
            </w:r>
            <w:r>
              <w:rPr>
                <w:rFonts w:ascii="宋体" w:hAnsi="宋体" w:hint="eastAsia"/>
                <w:sz w:val="28"/>
                <w:szCs w:val="28"/>
              </w:rPr>
              <w:t xml:space="preserve">    </w:t>
            </w:r>
            <w:r>
              <w:rPr>
                <w:rFonts w:ascii="宋体" w:hAnsi="宋体" w:hint="eastAsia"/>
                <w:sz w:val="28"/>
                <w:szCs w:val="28"/>
              </w:rPr>
              <w:t>院：人文学院</w:t>
            </w:r>
          </w:p>
          <w:p w:rsidR="005F3DE5" w:rsidRDefault="008D11DD">
            <w:pPr>
              <w:spacing w:line="360" w:lineRule="auto"/>
              <w:ind w:firstLineChars="196" w:firstLine="549"/>
              <w:rPr>
                <w:rFonts w:ascii="宋体" w:hAnsi="宋体"/>
                <w:sz w:val="28"/>
                <w:szCs w:val="28"/>
              </w:rPr>
            </w:pPr>
            <w:r>
              <w:rPr>
                <w:rFonts w:ascii="宋体" w:hAnsi="宋体" w:hint="eastAsia"/>
                <w:sz w:val="28"/>
                <w:szCs w:val="28"/>
              </w:rPr>
              <w:t>邮</w:t>
            </w:r>
            <w:r>
              <w:rPr>
                <w:rFonts w:ascii="宋体" w:hAnsi="宋体" w:hint="eastAsia"/>
                <w:sz w:val="28"/>
                <w:szCs w:val="28"/>
              </w:rPr>
              <w:t xml:space="preserve">    </w:t>
            </w:r>
            <w:r>
              <w:rPr>
                <w:rFonts w:ascii="宋体" w:hAnsi="宋体" w:hint="eastAsia"/>
                <w:sz w:val="28"/>
                <w:szCs w:val="28"/>
              </w:rPr>
              <w:t>箱：</w:t>
            </w:r>
            <w:r>
              <w:rPr>
                <w:rFonts w:ascii="宋体" w:hAnsi="宋体" w:hint="eastAsia"/>
                <w:sz w:val="28"/>
                <w:szCs w:val="28"/>
              </w:rPr>
              <w:t>yuling7518@126.com</w:t>
            </w:r>
          </w:p>
          <w:p w:rsidR="005F3DE5" w:rsidRDefault="008D11DD">
            <w:pPr>
              <w:spacing w:line="360" w:lineRule="auto"/>
              <w:ind w:firstLineChars="200" w:firstLine="560"/>
              <w:rPr>
                <w:rFonts w:ascii="宋体" w:hAnsi="宋体"/>
                <w:sz w:val="28"/>
                <w:szCs w:val="28"/>
              </w:rPr>
            </w:pPr>
            <w:r>
              <w:rPr>
                <w:rFonts w:ascii="宋体" w:hAnsi="宋体" w:hint="eastAsia"/>
                <w:sz w:val="28"/>
                <w:szCs w:val="28"/>
              </w:rPr>
              <w:t>联系电话：</w:t>
            </w:r>
            <w:r>
              <w:rPr>
                <w:rFonts w:ascii="宋体" w:hAnsi="宋体" w:hint="eastAsia"/>
                <w:sz w:val="28"/>
                <w:szCs w:val="28"/>
              </w:rPr>
              <w:t>18808238931</w:t>
            </w:r>
          </w:p>
          <w:p w:rsidR="005F3DE5" w:rsidRDefault="005F3DE5">
            <w:pPr>
              <w:spacing w:line="400" w:lineRule="exact"/>
              <w:rPr>
                <w:rFonts w:ascii="宋体" w:hAnsi="宋体"/>
                <w:b/>
                <w:sz w:val="24"/>
              </w:rPr>
            </w:pPr>
          </w:p>
        </w:tc>
      </w:tr>
    </w:tbl>
    <w:p w:rsidR="005F3DE5" w:rsidRDefault="005F3DE5">
      <w:pPr>
        <w:spacing w:line="400" w:lineRule="exact"/>
        <w:rPr>
          <w:rFonts w:ascii="宋体" w:hAnsi="宋体"/>
          <w:b/>
          <w:sz w:val="24"/>
        </w:rPr>
      </w:pPr>
    </w:p>
    <w:p w:rsidR="005F3DE5" w:rsidRDefault="005F3DE5">
      <w:pPr>
        <w:spacing w:line="400" w:lineRule="exact"/>
        <w:rPr>
          <w:rFonts w:ascii="宋体" w:hAnsi="宋体"/>
          <w:b/>
          <w:sz w:val="24"/>
        </w:rPr>
      </w:pPr>
    </w:p>
    <w:p w:rsidR="005F3DE5" w:rsidRDefault="005F3DE5">
      <w:pPr>
        <w:spacing w:line="400" w:lineRule="exact"/>
        <w:rPr>
          <w:rFonts w:ascii="宋体" w:hAnsi="宋体"/>
          <w:b/>
          <w:sz w:val="24"/>
        </w:rPr>
      </w:pPr>
    </w:p>
    <w:p w:rsidR="005F3DE5" w:rsidRDefault="008D11DD">
      <w:pPr>
        <w:spacing w:line="400" w:lineRule="exact"/>
        <w:jc w:val="center"/>
        <w:rPr>
          <w:rFonts w:ascii="宋体" w:hAnsi="宋体"/>
          <w:b/>
          <w:color w:val="FF0000"/>
          <w:sz w:val="18"/>
          <w:szCs w:val="18"/>
        </w:rPr>
      </w:pPr>
      <w:r>
        <w:rPr>
          <w:rFonts w:ascii="宋体" w:hAnsi="宋体" w:hint="eastAsia"/>
          <w:b/>
          <w:sz w:val="44"/>
          <w:szCs w:val="44"/>
        </w:rPr>
        <w:t>目</w:t>
      </w:r>
      <w:r>
        <w:rPr>
          <w:rFonts w:ascii="宋体" w:hAnsi="宋体" w:hint="eastAsia"/>
          <w:b/>
          <w:sz w:val="44"/>
          <w:szCs w:val="44"/>
        </w:rPr>
        <w:t xml:space="preserve">  </w:t>
      </w:r>
      <w:r>
        <w:rPr>
          <w:rFonts w:ascii="宋体" w:hAnsi="宋体" w:hint="eastAsia"/>
          <w:b/>
          <w:sz w:val="44"/>
          <w:szCs w:val="44"/>
        </w:rPr>
        <w:t>录</w:t>
      </w:r>
    </w:p>
    <w:p w:rsidR="005F3DE5" w:rsidRDefault="008D11DD">
      <w:pPr>
        <w:spacing w:line="360" w:lineRule="auto"/>
        <w:rPr>
          <w:sz w:val="28"/>
          <w:szCs w:val="28"/>
        </w:rPr>
      </w:pPr>
      <w:r>
        <w:rPr>
          <w:rFonts w:ascii="宋体" w:hAnsi="宋体" w:hint="eastAsia"/>
          <w:b/>
          <w:sz w:val="28"/>
          <w:szCs w:val="28"/>
        </w:rPr>
        <w:lastRenderedPageBreak/>
        <w:t>1</w:t>
      </w:r>
      <w:r>
        <w:rPr>
          <w:rFonts w:ascii="宋体" w:hAnsi="宋体" w:hint="eastAsia"/>
          <w:b/>
          <w:sz w:val="28"/>
          <w:szCs w:val="28"/>
        </w:rPr>
        <w:t>．教学理念</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w:t>
      </w:r>
    </w:p>
    <w:p w:rsidR="005F3DE5" w:rsidRDefault="008D11DD">
      <w:pPr>
        <w:spacing w:line="360" w:lineRule="auto"/>
        <w:rPr>
          <w:rFonts w:ascii="宋体" w:hAnsi="宋体"/>
          <w:b/>
          <w:sz w:val="28"/>
          <w:szCs w:val="28"/>
        </w:rPr>
      </w:pPr>
      <w:r>
        <w:rPr>
          <w:rFonts w:ascii="宋体" w:hAnsi="宋体" w:hint="eastAsia"/>
          <w:b/>
          <w:sz w:val="28"/>
          <w:szCs w:val="28"/>
        </w:rPr>
        <w:t>2</w:t>
      </w:r>
      <w:r>
        <w:rPr>
          <w:rFonts w:ascii="宋体" w:hAnsi="宋体" w:hint="eastAsia"/>
          <w:b/>
          <w:sz w:val="28"/>
          <w:szCs w:val="28"/>
        </w:rPr>
        <w:t>．课程介绍</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w:t>
      </w:r>
    </w:p>
    <w:p w:rsidR="005F3DE5" w:rsidRDefault="008D11DD">
      <w:pPr>
        <w:spacing w:line="360" w:lineRule="auto"/>
        <w:rPr>
          <w:rFonts w:ascii="宋体" w:hAnsi="宋体"/>
          <w:b/>
          <w:sz w:val="28"/>
          <w:szCs w:val="28"/>
        </w:rPr>
      </w:pPr>
      <w:r>
        <w:rPr>
          <w:rFonts w:ascii="宋体" w:hAnsi="宋体" w:hint="eastAsia"/>
          <w:b/>
          <w:sz w:val="28"/>
          <w:szCs w:val="28"/>
        </w:rPr>
        <w:t>3</w:t>
      </w:r>
      <w:r>
        <w:rPr>
          <w:rFonts w:ascii="宋体" w:hAnsi="宋体" w:hint="eastAsia"/>
          <w:b/>
          <w:sz w:val="28"/>
          <w:szCs w:val="28"/>
        </w:rPr>
        <w:t>．教师简介</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w:t>
      </w:r>
    </w:p>
    <w:p w:rsidR="005F3DE5" w:rsidRDefault="008D11DD">
      <w:pPr>
        <w:spacing w:line="360" w:lineRule="auto"/>
        <w:rPr>
          <w:rFonts w:ascii="宋体" w:hAnsi="宋体"/>
          <w:b/>
          <w:sz w:val="28"/>
          <w:szCs w:val="28"/>
        </w:rPr>
      </w:pPr>
      <w:r>
        <w:rPr>
          <w:rFonts w:ascii="宋体" w:hAnsi="宋体" w:hint="eastAsia"/>
          <w:b/>
          <w:sz w:val="28"/>
          <w:szCs w:val="28"/>
        </w:rPr>
        <w:t>4</w:t>
      </w:r>
      <w:r>
        <w:rPr>
          <w:rFonts w:ascii="宋体" w:hAnsi="宋体" w:hint="eastAsia"/>
          <w:b/>
          <w:sz w:val="28"/>
          <w:szCs w:val="28"/>
        </w:rPr>
        <w:t>．先修课程</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w:t>
      </w:r>
    </w:p>
    <w:p w:rsidR="005F3DE5" w:rsidRDefault="008D11DD">
      <w:pPr>
        <w:spacing w:line="360" w:lineRule="auto"/>
        <w:rPr>
          <w:rFonts w:ascii="宋体" w:hAnsi="宋体"/>
          <w:b/>
          <w:sz w:val="28"/>
          <w:szCs w:val="28"/>
        </w:rPr>
      </w:pPr>
      <w:r>
        <w:rPr>
          <w:rFonts w:ascii="宋体" w:hAnsi="宋体" w:hint="eastAsia"/>
          <w:b/>
          <w:sz w:val="28"/>
          <w:szCs w:val="28"/>
        </w:rPr>
        <w:t>5</w:t>
      </w:r>
      <w:r>
        <w:rPr>
          <w:rFonts w:ascii="宋体" w:hAnsi="宋体" w:hint="eastAsia"/>
          <w:b/>
          <w:sz w:val="28"/>
          <w:szCs w:val="28"/>
        </w:rPr>
        <w:t>．课程目标</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2</w:t>
      </w:r>
    </w:p>
    <w:p w:rsidR="005F3DE5" w:rsidRDefault="008D11DD">
      <w:pPr>
        <w:spacing w:line="360" w:lineRule="auto"/>
        <w:rPr>
          <w:rFonts w:ascii="宋体" w:hAnsi="宋体"/>
          <w:b/>
          <w:sz w:val="28"/>
          <w:szCs w:val="28"/>
        </w:rPr>
      </w:pPr>
      <w:r>
        <w:rPr>
          <w:rFonts w:ascii="宋体" w:hAnsi="宋体" w:hint="eastAsia"/>
          <w:b/>
          <w:sz w:val="28"/>
          <w:szCs w:val="28"/>
        </w:rPr>
        <w:t>6.</w:t>
      </w:r>
      <w:r>
        <w:rPr>
          <w:rFonts w:ascii="宋体" w:hAnsi="宋体" w:hint="eastAsia"/>
          <w:b/>
          <w:sz w:val="28"/>
          <w:szCs w:val="28"/>
        </w:rPr>
        <w:t>实践教学内容要求与说明</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3</w:t>
      </w:r>
    </w:p>
    <w:p w:rsidR="005F3DE5" w:rsidRDefault="008D11DD">
      <w:pPr>
        <w:spacing w:line="360" w:lineRule="auto"/>
        <w:rPr>
          <w:rFonts w:ascii="宋体" w:hAnsi="宋体"/>
          <w:b/>
          <w:sz w:val="28"/>
          <w:szCs w:val="28"/>
        </w:rPr>
      </w:pPr>
      <w:r>
        <w:rPr>
          <w:rFonts w:ascii="宋体" w:hAnsi="宋体" w:hint="eastAsia"/>
          <w:b/>
          <w:sz w:val="28"/>
          <w:szCs w:val="28"/>
        </w:rPr>
        <w:t>7</w:t>
      </w:r>
      <w:r>
        <w:rPr>
          <w:rFonts w:ascii="宋体" w:hAnsi="宋体" w:hint="eastAsia"/>
          <w:b/>
          <w:sz w:val="28"/>
          <w:szCs w:val="28"/>
        </w:rPr>
        <w:t>．课程内容</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3</w:t>
      </w:r>
    </w:p>
    <w:p w:rsidR="005F3DE5" w:rsidRDefault="008D11DD">
      <w:pPr>
        <w:spacing w:line="360" w:lineRule="auto"/>
        <w:rPr>
          <w:rFonts w:ascii="宋体" w:hAnsi="宋体"/>
          <w:b/>
          <w:sz w:val="28"/>
          <w:szCs w:val="28"/>
        </w:rPr>
      </w:pPr>
      <w:r>
        <w:rPr>
          <w:rFonts w:ascii="宋体" w:hAnsi="宋体" w:hint="eastAsia"/>
          <w:b/>
          <w:sz w:val="28"/>
          <w:szCs w:val="28"/>
        </w:rPr>
        <w:t>8</w:t>
      </w:r>
      <w:r>
        <w:rPr>
          <w:rFonts w:ascii="宋体" w:hAnsi="宋体" w:hint="eastAsia"/>
          <w:b/>
          <w:sz w:val="28"/>
          <w:szCs w:val="28"/>
        </w:rPr>
        <w:t xml:space="preserve">. </w:t>
      </w:r>
      <w:r>
        <w:rPr>
          <w:rFonts w:ascii="宋体" w:hAnsi="宋体" w:hint="eastAsia"/>
          <w:b/>
          <w:sz w:val="28"/>
          <w:szCs w:val="28"/>
        </w:rPr>
        <w:t>课程实施</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w:t>
      </w:r>
    </w:p>
    <w:p w:rsidR="005F3DE5" w:rsidRDefault="008D11DD">
      <w:pPr>
        <w:spacing w:line="360" w:lineRule="auto"/>
        <w:ind w:firstLineChars="200" w:firstLine="560"/>
        <w:rPr>
          <w:sz w:val="28"/>
          <w:szCs w:val="28"/>
        </w:rPr>
      </w:pPr>
      <w:r>
        <w:rPr>
          <w:rFonts w:hint="eastAsia"/>
          <w:sz w:val="28"/>
          <w:szCs w:val="28"/>
        </w:rPr>
        <w:t>8</w:t>
      </w:r>
      <w:r>
        <w:rPr>
          <w:rFonts w:hint="eastAsia"/>
          <w:sz w:val="28"/>
          <w:szCs w:val="28"/>
        </w:rPr>
        <w:t>.1</w:t>
      </w:r>
      <w:r>
        <w:rPr>
          <w:rFonts w:hint="eastAsia"/>
          <w:sz w:val="28"/>
          <w:szCs w:val="28"/>
        </w:rPr>
        <w:t>教学单元一</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w:t>
      </w:r>
    </w:p>
    <w:p w:rsidR="005F3DE5" w:rsidRDefault="008D11DD">
      <w:pPr>
        <w:spacing w:line="360" w:lineRule="auto"/>
        <w:ind w:firstLineChars="200" w:firstLine="560"/>
        <w:rPr>
          <w:rFonts w:ascii="宋体" w:hAnsi="宋体"/>
          <w:b/>
          <w:sz w:val="28"/>
          <w:szCs w:val="28"/>
        </w:rPr>
      </w:pPr>
      <w:r>
        <w:rPr>
          <w:rFonts w:hint="eastAsia"/>
          <w:sz w:val="28"/>
          <w:szCs w:val="28"/>
        </w:rPr>
        <w:t>8</w:t>
      </w:r>
      <w:r>
        <w:rPr>
          <w:rFonts w:hint="eastAsia"/>
          <w:sz w:val="28"/>
          <w:szCs w:val="28"/>
        </w:rPr>
        <w:t>.2</w:t>
      </w:r>
      <w:r>
        <w:rPr>
          <w:rFonts w:hint="eastAsia"/>
          <w:sz w:val="28"/>
          <w:szCs w:val="28"/>
        </w:rPr>
        <w:t>教学单元二</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8</w:t>
      </w:r>
    </w:p>
    <w:p w:rsidR="005F3DE5" w:rsidRDefault="008D11DD">
      <w:pPr>
        <w:spacing w:line="360" w:lineRule="auto"/>
        <w:ind w:firstLineChars="200" w:firstLine="560"/>
        <w:rPr>
          <w:rFonts w:ascii="宋体" w:hAnsi="宋体"/>
          <w:b/>
          <w:sz w:val="28"/>
          <w:szCs w:val="28"/>
        </w:rPr>
      </w:pPr>
      <w:r>
        <w:rPr>
          <w:rFonts w:hint="eastAsia"/>
          <w:sz w:val="28"/>
          <w:szCs w:val="28"/>
        </w:rPr>
        <w:t>8</w:t>
      </w:r>
      <w:r>
        <w:rPr>
          <w:rFonts w:hint="eastAsia"/>
          <w:sz w:val="28"/>
          <w:szCs w:val="28"/>
        </w:rPr>
        <w:t>.3</w:t>
      </w:r>
      <w:r>
        <w:rPr>
          <w:rFonts w:hint="eastAsia"/>
          <w:sz w:val="28"/>
          <w:szCs w:val="28"/>
        </w:rPr>
        <w:t>教学单元三</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13</w:t>
      </w:r>
    </w:p>
    <w:p w:rsidR="005F3DE5" w:rsidRDefault="008D11DD">
      <w:pPr>
        <w:spacing w:line="360" w:lineRule="auto"/>
        <w:ind w:firstLineChars="200" w:firstLine="560"/>
        <w:rPr>
          <w:rFonts w:ascii="宋体" w:hAnsi="宋体"/>
          <w:b/>
          <w:sz w:val="28"/>
          <w:szCs w:val="28"/>
        </w:rPr>
      </w:pPr>
      <w:r>
        <w:rPr>
          <w:rFonts w:hint="eastAsia"/>
          <w:sz w:val="28"/>
          <w:szCs w:val="28"/>
        </w:rPr>
        <w:t>8</w:t>
      </w:r>
      <w:r>
        <w:rPr>
          <w:rFonts w:hint="eastAsia"/>
          <w:sz w:val="28"/>
          <w:szCs w:val="28"/>
        </w:rPr>
        <w:t>.4</w:t>
      </w:r>
      <w:r>
        <w:rPr>
          <w:rFonts w:hint="eastAsia"/>
          <w:sz w:val="28"/>
          <w:szCs w:val="28"/>
        </w:rPr>
        <w:t>教学单元四</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18</w:t>
      </w:r>
    </w:p>
    <w:p w:rsidR="005F3DE5" w:rsidRDefault="008D11DD">
      <w:pPr>
        <w:spacing w:line="360" w:lineRule="auto"/>
        <w:ind w:firstLineChars="200" w:firstLine="560"/>
        <w:rPr>
          <w:rFonts w:ascii="宋体" w:hAnsi="宋体"/>
          <w:b/>
          <w:sz w:val="28"/>
          <w:szCs w:val="28"/>
        </w:rPr>
      </w:pPr>
      <w:r>
        <w:rPr>
          <w:rFonts w:hint="eastAsia"/>
          <w:sz w:val="28"/>
          <w:szCs w:val="28"/>
        </w:rPr>
        <w:t>8</w:t>
      </w:r>
      <w:r>
        <w:rPr>
          <w:rFonts w:hint="eastAsia"/>
          <w:sz w:val="28"/>
          <w:szCs w:val="28"/>
        </w:rPr>
        <w:t>.5</w:t>
      </w:r>
      <w:r>
        <w:rPr>
          <w:rFonts w:hint="eastAsia"/>
          <w:sz w:val="28"/>
          <w:szCs w:val="28"/>
        </w:rPr>
        <w:t>教学单元五</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23</w:t>
      </w:r>
    </w:p>
    <w:p w:rsidR="005F3DE5" w:rsidRDefault="008D11DD">
      <w:pPr>
        <w:spacing w:line="360" w:lineRule="auto"/>
        <w:ind w:firstLineChars="200" w:firstLine="560"/>
        <w:rPr>
          <w:rFonts w:ascii="宋体" w:hAnsi="宋体"/>
          <w:b/>
          <w:sz w:val="28"/>
          <w:szCs w:val="28"/>
        </w:rPr>
      </w:pPr>
      <w:r>
        <w:rPr>
          <w:rFonts w:hint="eastAsia"/>
          <w:sz w:val="28"/>
          <w:szCs w:val="28"/>
        </w:rPr>
        <w:t>8</w:t>
      </w:r>
      <w:r>
        <w:rPr>
          <w:rFonts w:hint="eastAsia"/>
          <w:sz w:val="28"/>
          <w:szCs w:val="28"/>
        </w:rPr>
        <w:t>.6</w:t>
      </w:r>
      <w:r>
        <w:rPr>
          <w:rFonts w:hint="eastAsia"/>
          <w:sz w:val="28"/>
          <w:szCs w:val="28"/>
        </w:rPr>
        <w:t>教学单元六</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33</w:t>
      </w:r>
    </w:p>
    <w:p w:rsidR="005F3DE5" w:rsidRDefault="008D11DD">
      <w:pPr>
        <w:spacing w:line="360" w:lineRule="auto"/>
        <w:ind w:firstLineChars="200" w:firstLine="560"/>
        <w:rPr>
          <w:rFonts w:ascii="宋体" w:hAnsi="宋体"/>
          <w:b/>
          <w:sz w:val="28"/>
          <w:szCs w:val="28"/>
        </w:rPr>
      </w:pPr>
      <w:r>
        <w:rPr>
          <w:rFonts w:hint="eastAsia"/>
          <w:sz w:val="28"/>
          <w:szCs w:val="28"/>
        </w:rPr>
        <w:t>8</w:t>
      </w:r>
      <w:r>
        <w:rPr>
          <w:rFonts w:hint="eastAsia"/>
          <w:sz w:val="28"/>
          <w:szCs w:val="28"/>
        </w:rPr>
        <w:t>.7</w:t>
      </w:r>
      <w:r>
        <w:rPr>
          <w:rFonts w:hint="eastAsia"/>
          <w:sz w:val="28"/>
          <w:szCs w:val="28"/>
        </w:rPr>
        <w:t>教学单元七</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37</w:t>
      </w:r>
    </w:p>
    <w:p w:rsidR="005F3DE5" w:rsidRDefault="008D11DD">
      <w:pPr>
        <w:spacing w:line="360" w:lineRule="auto"/>
        <w:ind w:firstLineChars="200" w:firstLine="560"/>
        <w:rPr>
          <w:rFonts w:ascii="宋体" w:hAnsi="宋体"/>
          <w:b/>
          <w:sz w:val="28"/>
          <w:szCs w:val="28"/>
        </w:rPr>
      </w:pPr>
      <w:r>
        <w:rPr>
          <w:rFonts w:hint="eastAsia"/>
          <w:sz w:val="28"/>
          <w:szCs w:val="28"/>
        </w:rPr>
        <w:t>8.8</w:t>
      </w:r>
      <w:r>
        <w:rPr>
          <w:rFonts w:hint="eastAsia"/>
          <w:sz w:val="28"/>
          <w:szCs w:val="28"/>
        </w:rPr>
        <w:t>教学单元八</w:t>
      </w:r>
      <w:r>
        <w:rPr>
          <w:rFonts w:hint="eastAsia"/>
          <w:sz w:val="28"/>
          <w:szCs w:val="28"/>
        </w:rPr>
        <w:sym w:font="Symbol" w:char="F0BC"/>
      </w:r>
      <w:r>
        <w:rPr>
          <w:rFonts w:hint="eastAsia"/>
          <w:sz w:val="28"/>
          <w:szCs w:val="28"/>
        </w:rPr>
        <w:sym w:font="Symbol" w:char="F0BC"/>
      </w:r>
      <w:r>
        <w:rPr>
          <w:rFonts w:hint="eastAsia"/>
          <w:sz w:val="28"/>
          <w:szCs w:val="28"/>
        </w:rPr>
        <w:sym w:font="Symbol" w:char="F0BC"/>
      </w:r>
      <w:r>
        <w:rPr>
          <w:rFonts w:hint="eastAsia"/>
          <w:sz w:val="28"/>
          <w:szCs w:val="28"/>
        </w:rPr>
        <w:sym w:font="Symbol" w:char="F0BC"/>
      </w:r>
      <w:r>
        <w:rPr>
          <w:rFonts w:hint="eastAsia"/>
          <w:sz w:val="28"/>
          <w:szCs w:val="28"/>
        </w:rPr>
        <w:sym w:font="Symbol" w:char="F0BC"/>
      </w:r>
      <w:r>
        <w:rPr>
          <w:rFonts w:hint="eastAsia"/>
          <w:sz w:val="28"/>
          <w:szCs w:val="28"/>
        </w:rPr>
        <w:sym w:font="Symbol" w:char="F0BC"/>
      </w:r>
      <w:r>
        <w:rPr>
          <w:rFonts w:hint="eastAsia"/>
          <w:sz w:val="28"/>
          <w:szCs w:val="28"/>
        </w:rPr>
        <w:sym w:font="Symbol" w:char="F0BC"/>
      </w:r>
      <w:r>
        <w:rPr>
          <w:rFonts w:hint="eastAsia"/>
          <w:sz w:val="28"/>
          <w:szCs w:val="28"/>
        </w:rPr>
        <w:sym w:font="Symbol" w:char="F0BC"/>
      </w:r>
      <w:r>
        <w:rPr>
          <w:rFonts w:hint="eastAsia"/>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40</w:t>
      </w:r>
    </w:p>
    <w:p w:rsidR="005F3DE5" w:rsidRDefault="008D11DD">
      <w:pPr>
        <w:spacing w:line="360" w:lineRule="auto"/>
        <w:rPr>
          <w:sz w:val="28"/>
          <w:szCs w:val="28"/>
        </w:rPr>
      </w:pPr>
      <w:r>
        <w:rPr>
          <w:rFonts w:ascii="宋体" w:hAnsi="宋体" w:hint="eastAsia"/>
          <w:b/>
          <w:sz w:val="28"/>
          <w:szCs w:val="28"/>
        </w:rPr>
        <w:t>9</w:t>
      </w:r>
      <w:r>
        <w:rPr>
          <w:rFonts w:ascii="宋体" w:hAnsi="宋体" w:hint="eastAsia"/>
          <w:b/>
          <w:sz w:val="28"/>
          <w:szCs w:val="28"/>
        </w:rPr>
        <w:t>．课程要求</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42</w:t>
      </w:r>
    </w:p>
    <w:p w:rsidR="005F3DE5" w:rsidRDefault="008D11DD">
      <w:pPr>
        <w:spacing w:line="360" w:lineRule="auto"/>
        <w:rPr>
          <w:sz w:val="28"/>
          <w:szCs w:val="28"/>
        </w:rPr>
      </w:pPr>
      <w:r>
        <w:rPr>
          <w:rFonts w:ascii="宋体" w:hAnsi="宋体" w:hint="eastAsia"/>
          <w:b/>
          <w:sz w:val="28"/>
          <w:szCs w:val="28"/>
        </w:rPr>
        <w:t>10</w:t>
      </w:r>
      <w:r>
        <w:rPr>
          <w:rFonts w:ascii="宋体" w:hAnsi="宋体" w:hint="eastAsia"/>
          <w:b/>
          <w:sz w:val="28"/>
          <w:szCs w:val="28"/>
        </w:rPr>
        <w:t>．课程考核</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43</w:t>
      </w:r>
    </w:p>
    <w:p w:rsidR="005F3DE5" w:rsidRDefault="008D11DD">
      <w:pPr>
        <w:spacing w:line="360" w:lineRule="auto"/>
        <w:rPr>
          <w:rFonts w:ascii="宋体" w:hAnsi="宋体"/>
          <w:b/>
          <w:sz w:val="28"/>
          <w:szCs w:val="28"/>
        </w:rPr>
      </w:pPr>
      <w:r>
        <w:rPr>
          <w:rFonts w:ascii="宋体" w:hAnsi="宋体" w:hint="eastAsia"/>
          <w:b/>
          <w:sz w:val="28"/>
          <w:szCs w:val="28"/>
        </w:rPr>
        <w:t>1</w:t>
      </w:r>
      <w:r>
        <w:rPr>
          <w:rFonts w:ascii="宋体" w:hAnsi="宋体" w:hint="eastAsia"/>
          <w:b/>
          <w:sz w:val="28"/>
          <w:szCs w:val="28"/>
        </w:rPr>
        <w:t>1</w:t>
      </w:r>
      <w:r>
        <w:rPr>
          <w:rFonts w:ascii="宋体" w:hAnsi="宋体" w:hint="eastAsia"/>
          <w:b/>
          <w:sz w:val="28"/>
          <w:szCs w:val="28"/>
        </w:rPr>
        <w:t>．学术诚信</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.43</w:t>
      </w:r>
    </w:p>
    <w:p w:rsidR="005F3DE5" w:rsidRDefault="008D11DD">
      <w:pPr>
        <w:spacing w:line="360" w:lineRule="auto"/>
        <w:rPr>
          <w:rFonts w:ascii="宋体" w:hAnsi="宋体"/>
          <w:b/>
          <w:sz w:val="28"/>
          <w:szCs w:val="28"/>
        </w:rPr>
      </w:pPr>
      <w:r>
        <w:rPr>
          <w:rFonts w:ascii="宋体" w:hAnsi="宋体" w:hint="eastAsia"/>
          <w:b/>
          <w:sz w:val="28"/>
          <w:szCs w:val="28"/>
        </w:rPr>
        <w:t>12</w:t>
      </w:r>
      <w:r>
        <w:rPr>
          <w:rFonts w:ascii="宋体" w:hAnsi="宋体" w:hint="eastAsia"/>
          <w:b/>
          <w:sz w:val="28"/>
          <w:szCs w:val="28"/>
        </w:rPr>
        <w:t>．课堂规范</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w:t>
      </w:r>
      <w:r>
        <w:rPr>
          <w:rFonts w:ascii="宋体" w:hAnsi="宋体" w:hint="eastAsia"/>
          <w:b/>
          <w:sz w:val="28"/>
          <w:szCs w:val="28"/>
        </w:rPr>
        <w:t>4</w:t>
      </w:r>
    </w:p>
    <w:p w:rsidR="005F3DE5" w:rsidRDefault="008D11DD">
      <w:pPr>
        <w:spacing w:line="360" w:lineRule="auto"/>
        <w:rPr>
          <w:rFonts w:ascii="宋体" w:hAnsi="宋体"/>
          <w:b/>
          <w:sz w:val="28"/>
          <w:szCs w:val="28"/>
        </w:rPr>
      </w:pPr>
      <w:r>
        <w:rPr>
          <w:rFonts w:ascii="宋体" w:hAnsi="宋体" w:hint="eastAsia"/>
          <w:b/>
          <w:sz w:val="28"/>
          <w:szCs w:val="28"/>
        </w:rPr>
        <w:t>13</w:t>
      </w:r>
      <w:r>
        <w:rPr>
          <w:rFonts w:ascii="宋体" w:hAnsi="宋体" w:hint="eastAsia"/>
          <w:b/>
          <w:sz w:val="28"/>
          <w:szCs w:val="28"/>
        </w:rPr>
        <w:t>．课程资源</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w:t>
      </w:r>
      <w:r>
        <w:rPr>
          <w:rFonts w:ascii="宋体" w:hAnsi="宋体" w:hint="eastAsia"/>
          <w:b/>
          <w:sz w:val="28"/>
          <w:szCs w:val="28"/>
        </w:rPr>
        <w:t>4</w:t>
      </w:r>
    </w:p>
    <w:p w:rsidR="005F3DE5" w:rsidRDefault="008D11DD">
      <w:pPr>
        <w:spacing w:line="360" w:lineRule="auto"/>
        <w:rPr>
          <w:rFonts w:ascii="宋体" w:hAnsi="宋体"/>
          <w:b/>
          <w:sz w:val="28"/>
          <w:szCs w:val="28"/>
        </w:rPr>
      </w:pPr>
      <w:r>
        <w:rPr>
          <w:rFonts w:ascii="宋体" w:hAnsi="宋体" w:hint="eastAsia"/>
          <w:b/>
          <w:sz w:val="28"/>
          <w:szCs w:val="28"/>
        </w:rPr>
        <w:t>14</w:t>
      </w:r>
      <w:r>
        <w:rPr>
          <w:rFonts w:ascii="宋体" w:hAnsi="宋体" w:hint="eastAsia"/>
          <w:b/>
          <w:sz w:val="28"/>
          <w:szCs w:val="28"/>
        </w:rPr>
        <w:t>．教学合约</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.44</w:t>
      </w:r>
    </w:p>
    <w:p w:rsidR="005F3DE5" w:rsidRDefault="005F3DE5">
      <w:pPr>
        <w:spacing w:line="400" w:lineRule="exact"/>
        <w:rPr>
          <w:rFonts w:ascii="宋体" w:hAnsi="宋体"/>
          <w:b/>
          <w:sz w:val="24"/>
        </w:rPr>
        <w:sectPr w:rsidR="005F3DE5">
          <w:pgSz w:w="11906" w:h="16838"/>
          <w:pgMar w:top="1418" w:right="1418" w:bottom="1418" w:left="1418" w:header="851" w:footer="992" w:gutter="0"/>
          <w:cols w:space="720"/>
          <w:docGrid w:type="lines" w:linePitch="312"/>
        </w:sectPr>
      </w:pPr>
    </w:p>
    <w:p w:rsidR="005F3DE5" w:rsidRDefault="008D11DD">
      <w:pPr>
        <w:spacing w:line="400" w:lineRule="exact"/>
        <w:jc w:val="center"/>
        <w:rPr>
          <w:rFonts w:ascii="宋体" w:hAnsi="宋体"/>
          <w:b/>
          <w:sz w:val="44"/>
          <w:szCs w:val="44"/>
        </w:rPr>
      </w:pPr>
      <w:r>
        <w:rPr>
          <w:rFonts w:ascii="宋体" w:hAnsi="宋体" w:hint="eastAsia"/>
          <w:b/>
          <w:sz w:val="44"/>
          <w:szCs w:val="44"/>
        </w:rPr>
        <w:lastRenderedPageBreak/>
        <w:t>《学前儿童科学教育》实施大纲</w:t>
      </w:r>
    </w:p>
    <w:p w:rsidR="005F3DE5" w:rsidRDefault="005F3DE5">
      <w:pPr>
        <w:spacing w:line="400" w:lineRule="exact"/>
        <w:rPr>
          <w:rFonts w:ascii="宋体" w:hAnsi="宋体"/>
          <w:b/>
          <w:sz w:val="28"/>
          <w:szCs w:val="28"/>
        </w:rPr>
      </w:pPr>
    </w:p>
    <w:p w:rsidR="005F3DE5" w:rsidRDefault="008D11DD">
      <w:pPr>
        <w:spacing w:line="400" w:lineRule="exact"/>
        <w:rPr>
          <w:rFonts w:ascii="宋体" w:hAnsi="宋体"/>
          <w:b/>
          <w:sz w:val="24"/>
        </w:rPr>
      </w:pPr>
      <w:r>
        <w:rPr>
          <w:rFonts w:ascii="宋体" w:hAnsi="宋体" w:hint="eastAsia"/>
          <w:b/>
          <w:sz w:val="28"/>
          <w:szCs w:val="28"/>
        </w:rPr>
        <w:t xml:space="preserve">    </w:t>
      </w:r>
      <w:r>
        <w:rPr>
          <w:rFonts w:ascii="宋体" w:hAnsi="宋体" w:hint="eastAsia"/>
          <w:b/>
          <w:sz w:val="28"/>
          <w:szCs w:val="28"/>
        </w:rPr>
        <w:t>一、教学理念</w:t>
      </w:r>
    </w:p>
    <w:p w:rsidR="005F3DE5" w:rsidRDefault="008D11DD">
      <w:pPr>
        <w:spacing w:line="400" w:lineRule="exact"/>
        <w:ind w:firstLineChars="200" w:firstLine="480"/>
        <w:rPr>
          <w:sz w:val="24"/>
          <w:szCs w:val="24"/>
        </w:rPr>
      </w:pPr>
      <w:r>
        <w:rPr>
          <w:rFonts w:hint="eastAsia"/>
          <w:sz w:val="24"/>
          <w:szCs w:val="24"/>
        </w:rPr>
        <w:t>按照新课程大纲的标准，促进学生的全面发展，培养学生主动思考和反思的能力，关爱学生，关注学生的课堂参与与体验，培养学生的实践能力和创新能力，关注学生的道德与情感发展。</w:t>
      </w:r>
      <w:r>
        <w:rPr>
          <w:sz w:val="24"/>
          <w:szCs w:val="24"/>
        </w:rPr>
        <w:t>教学过程中最活跃的是师生之间的关系。孔子说过：知之者莫如好之者，好之者莫如乐之者。课堂教学应该成为学生一种愉悦、积极的情感体验。教师、学</w:t>
      </w:r>
      <w:r>
        <w:rPr>
          <w:sz w:val="24"/>
          <w:szCs w:val="24"/>
        </w:rPr>
        <w:t>生都是有感情、有思维的教学统一体，在课堂教学中既要充分尊重学生的人格，同时，又要尊重教师的工作。师生在课堂教中的情感交融，气氛和谐，进而达到师生情感受的共鸣。</w:t>
      </w:r>
      <w:r>
        <w:rPr>
          <w:rFonts w:hint="eastAsia"/>
          <w:sz w:val="24"/>
          <w:szCs w:val="24"/>
        </w:rPr>
        <w:t>并积极推行灵活多样的课堂教学模式（如研究性教学、体验式教学、案例教学等），营造自由、民主、和谐的课堂教学氛围，提供学生自主发展的条件，从而培养学生探究问题、解决问题以及创新问题的能力，实现学生的可持续地生长和发展的目的和价值。</w:t>
      </w:r>
    </w:p>
    <w:p w:rsidR="005F3DE5" w:rsidRDefault="008D11DD">
      <w:pPr>
        <w:spacing w:line="400" w:lineRule="exact"/>
        <w:rPr>
          <w:rFonts w:ascii="宋体" w:hAnsi="宋体"/>
          <w:b/>
          <w:sz w:val="24"/>
        </w:rPr>
      </w:pPr>
      <w:r>
        <w:rPr>
          <w:rFonts w:ascii="宋体" w:hAnsi="宋体" w:hint="eastAsia"/>
          <w:b/>
          <w:sz w:val="28"/>
          <w:szCs w:val="28"/>
        </w:rPr>
        <w:t>二、课程描述</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《学前儿童科学教育》是学前教育专业的专业必修课程，是幼儿园“五大领域”教育的重要组成部分，是一门应用性较强的学科</w:t>
      </w:r>
      <w:r>
        <w:rPr>
          <w:rFonts w:ascii="宋体" w:hAnsi="宋体" w:hint="eastAsia"/>
          <w:bCs/>
          <w:sz w:val="24"/>
          <w:szCs w:val="24"/>
        </w:rPr>
        <w:t>。《学前儿童科学教育》是一门以教学论的一般原理为依据，运用教育学、心理学的理论和原则来研究幼儿科学教育活动过程的科学。具体研究对象是幼儿科学教育的理论和实践问题，包括：学前儿童科学教育的概念和价值、学前儿童科学教育的目标、幼儿科学探究的过程与特点以及如何开展幼儿园科学探究活动的设计与实施。开设本课程的任务是：提高学生对幼儿科学教育的认识，了解儿童学习科学的规律，全面掌握幼儿科学教育的目标、内容和方法以及活动设计、评价等专业知识，从而初步具备进行该领域的教育工作的实际能力和开展有关学前儿童科学教育科研工作的初</w:t>
      </w:r>
      <w:r>
        <w:rPr>
          <w:rFonts w:ascii="宋体" w:hAnsi="宋体" w:hint="eastAsia"/>
          <w:bCs/>
          <w:sz w:val="24"/>
          <w:szCs w:val="24"/>
        </w:rPr>
        <w:t>步技能。</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该课程内容主要是由七大内容：学前儿童科学教育的基本内涵、理论基础、基本要求、幼儿探究活动的过程与特点、探究活动的设计与实施、学前儿童科学教育的方法、探究活动的评价。</w:t>
      </w:r>
    </w:p>
    <w:p w:rsidR="005F3DE5" w:rsidRDefault="008D11DD">
      <w:pPr>
        <w:tabs>
          <w:tab w:val="left" w:pos="720"/>
        </w:tabs>
        <w:spacing w:line="400" w:lineRule="exact"/>
        <w:ind w:firstLineChars="200" w:firstLine="480"/>
        <w:rPr>
          <w:rFonts w:ascii="宋体" w:hAnsi="宋体"/>
          <w:bCs/>
          <w:sz w:val="24"/>
          <w:szCs w:val="24"/>
        </w:rPr>
      </w:pPr>
      <w:r>
        <w:rPr>
          <w:rFonts w:ascii="宋体" w:hAnsi="宋体" w:hint="eastAsia"/>
          <w:bCs/>
          <w:sz w:val="24"/>
          <w:szCs w:val="24"/>
        </w:rPr>
        <w:t>本课程的学习特点是（</w:t>
      </w:r>
      <w:r>
        <w:rPr>
          <w:rFonts w:ascii="宋体" w:hAnsi="宋体"/>
          <w:bCs/>
          <w:sz w:val="24"/>
          <w:szCs w:val="24"/>
        </w:rPr>
        <w:t>1</w:t>
      </w:r>
      <w:r>
        <w:rPr>
          <w:rFonts w:ascii="宋体" w:hAnsi="宋体" w:hint="eastAsia"/>
          <w:bCs/>
          <w:sz w:val="24"/>
          <w:szCs w:val="24"/>
        </w:rPr>
        <w:t>）基础性和时代性结合，准确阐释教育学的基础知识和基本理论，为学员学习后继课程奠定坚实的基础，同时尽可能反映教育发展的最新动态和最新研究成果。（</w:t>
      </w:r>
      <w:r>
        <w:rPr>
          <w:rFonts w:ascii="宋体" w:hAnsi="宋体"/>
          <w:bCs/>
          <w:sz w:val="24"/>
          <w:szCs w:val="24"/>
        </w:rPr>
        <w:t>2</w:t>
      </w:r>
      <w:r>
        <w:rPr>
          <w:rFonts w:ascii="宋体" w:hAnsi="宋体" w:hint="eastAsia"/>
          <w:bCs/>
          <w:sz w:val="24"/>
          <w:szCs w:val="24"/>
        </w:rPr>
        <w:t>）适切性与发展性统一，考虑本科学生学习的特点，使课程内容的难易程度和知识容量适合本科学生的水平。（</w:t>
      </w:r>
      <w:r>
        <w:rPr>
          <w:rFonts w:ascii="宋体" w:hAnsi="宋体"/>
          <w:bCs/>
          <w:sz w:val="24"/>
          <w:szCs w:val="24"/>
        </w:rPr>
        <w:t>3</w:t>
      </w:r>
      <w:r>
        <w:rPr>
          <w:rFonts w:ascii="宋体" w:hAnsi="宋体" w:hint="eastAsia"/>
          <w:bCs/>
          <w:sz w:val="24"/>
          <w:szCs w:val="24"/>
        </w:rPr>
        <w:t>）理论性与实践性协调，本课程既是对教育理论的系统学习和提高，同时所学的理论又具有指导实践的作用。</w:t>
      </w:r>
    </w:p>
    <w:p w:rsidR="005F3DE5" w:rsidRDefault="008D11DD">
      <w:pPr>
        <w:spacing w:line="400" w:lineRule="exact"/>
        <w:rPr>
          <w:rFonts w:ascii="宋体" w:hAnsi="宋体"/>
          <w:b/>
          <w:sz w:val="24"/>
        </w:rPr>
      </w:pPr>
      <w:r>
        <w:rPr>
          <w:rFonts w:ascii="宋体" w:hAnsi="宋体" w:hint="eastAsia"/>
          <w:b/>
          <w:sz w:val="28"/>
          <w:szCs w:val="28"/>
        </w:rPr>
        <w:t xml:space="preserve"> </w:t>
      </w:r>
      <w:r>
        <w:rPr>
          <w:rFonts w:ascii="宋体" w:hAnsi="宋体" w:hint="eastAsia"/>
          <w:b/>
          <w:sz w:val="28"/>
          <w:szCs w:val="28"/>
        </w:rPr>
        <w:t>三、教师简介</w:t>
      </w:r>
    </w:p>
    <w:p w:rsidR="005F3DE5" w:rsidRDefault="008D11DD">
      <w:pPr>
        <w:spacing w:line="400" w:lineRule="exact"/>
        <w:ind w:firstLine="495"/>
        <w:rPr>
          <w:rFonts w:ascii="宋体" w:hAnsi="宋体"/>
          <w:bCs/>
          <w:sz w:val="24"/>
          <w:szCs w:val="24"/>
        </w:rPr>
      </w:pPr>
      <w:r>
        <w:rPr>
          <w:rFonts w:ascii="宋体" w:hAnsi="宋体" w:hint="eastAsia"/>
          <w:bCs/>
          <w:sz w:val="24"/>
          <w:szCs w:val="24"/>
        </w:rPr>
        <w:t>《教育学》课程的主讲教师是沈小姣，女，硕士，助教，主要研究方向是高等教育学。主讲教师</w:t>
      </w:r>
      <w:r>
        <w:rPr>
          <w:rFonts w:ascii="宋体" w:hAnsi="宋体" w:hint="eastAsia"/>
          <w:bCs/>
          <w:sz w:val="24"/>
          <w:szCs w:val="24"/>
        </w:rPr>
        <w:t>2011</w:t>
      </w:r>
      <w:r>
        <w:rPr>
          <w:rFonts w:ascii="宋体" w:hAnsi="宋体" w:hint="eastAsia"/>
          <w:bCs/>
          <w:sz w:val="24"/>
          <w:szCs w:val="24"/>
        </w:rPr>
        <w:t>年毕业于华中师范大学高等教育学专业，获硕士学位。</w:t>
      </w:r>
    </w:p>
    <w:p w:rsidR="005F3DE5" w:rsidRDefault="008D11DD">
      <w:pPr>
        <w:spacing w:line="400" w:lineRule="exact"/>
        <w:ind w:firstLine="495"/>
        <w:rPr>
          <w:rFonts w:ascii="宋体" w:hAnsi="宋体"/>
          <w:b/>
          <w:sz w:val="24"/>
        </w:rPr>
      </w:pPr>
      <w:r>
        <w:rPr>
          <w:rFonts w:ascii="宋体" w:hAnsi="宋体" w:hint="eastAsia"/>
          <w:b/>
          <w:sz w:val="28"/>
          <w:szCs w:val="28"/>
        </w:rPr>
        <w:t>四、先修课程</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学习《学前儿童科学教育》课程前，学生需先修《学前教育学》等一些教育基础课</w:t>
      </w:r>
      <w:r>
        <w:rPr>
          <w:rFonts w:ascii="宋体" w:hAnsi="宋体" w:hint="eastAsia"/>
          <w:bCs/>
          <w:sz w:val="24"/>
          <w:szCs w:val="24"/>
        </w:rPr>
        <w:lastRenderedPageBreak/>
        <w:t>程。</w:t>
      </w:r>
    </w:p>
    <w:p w:rsidR="005F3DE5" w:rsidRDefault="008D11DD">
      <w:pPr>
        <w:spacing w:line="400" w:lineRule="exact"/>
        <w:rPr>
          <w:rFonts w:ascii="宋体" w:hAnsi="宋体"/>
          <w:b/>
          <w:sz w:val="24"/>
        </w:rPr>
      </w:pPr>
      <w:r>
        <w:rPr>
          <w:rFonts w:ascii="宋体" w:hAnsi="宋体" w:hint="eastAsia"/>
          <w:b/>
          <w:sz w:val="28"/>
          <w:szCs w:val="28"/>
        </w:rPr>
        <w:t xml:space="preserve"> </w:t>
      </w:r>
      <w:r>
        <w:rPr>
          <w:rFonts w:ascii="宋体" w:hAnsi="宋体" w:hint="eastAsia"/>
          <w:b/>
          <w:sz w:val="28"/>
          <w:szCs w:val="28"/>
        </w:rPr>
        <w:t>五、课程目标（理论）</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1.</w:t>
      </w:r>
      <w:r>
        <w:rPr>
          <w:rFonts w:ascii="宋体" w:hAnsi="宋体" w:hint="eastAsia"/>
          <w:bCs/>
          <w:sz w:val="24"/>
          <w:szCs w:val="24"/>
        </w:rPr>
        <w:t>能够记住和理解教材中各种幼儿科学教育的主要概念、理论和观点。</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2.</w:t>
      </w:r>
      <w:r>
        <w:rPr>
          <w:rFonts w:ascii="宋体" w:hAnsi="宋体" w:hint="eastAsia"/>
          <w:bCs/>
          <w:sz w:val="24"/>
          <w:szCs w:val="24"/>
        </w:rPr>
        <w:t>能够运用学前儿童科学教育的一般规律去分析和解决各种幼儿园科学教育中的实际问题。</w:t>
      </w:r>
      <w:r>
        <w:rPr>
          <w:rFonts w:ascii="宋体" w:hAnsi="宋体" w:hint="eastAsia"/>
          <w:bCs/>
          <w:sz w:val="24"/>
          <w:szCs w:val="24"/>
        </w:rPr>
        <w:t xml:space="preserve"> </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3.</w:t>
      </w:r>
      <w:r>
        <w:rPr>
          <w:rFonts w:ascii="宋体" w:hAnsi="宋体" w:hint="eastAsia"/>
          <w:bCs/>
          <w:sz w:val="24"/>
          <w:szCs w:val="24"/>
        </w:rPr>
        <w:t>能够综合运用学前儿童科学教育知识设计、实施及评价幼儿园科学教育活动。</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4.</w:t>
      </w:r>
      <w:r>
        <w:rPr>
          <w:rFonts w:ascii="宋体" w:hAnsi="宋体" w:hint="eastAsia"/>
          <w:bCs/>
          <w:sz w:val="24"/>
          <w:szCs w:val="24"/>
        </w:rPr>
        <w:t>知道怎样收集科学教育研究的信息，初步了解进行科学教育研究特别是实践研究的方法和途径。</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（一）知识与技能目标</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掌握学前儿童科学教育的基本理论；</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掌握学前儿童科学教育的理论基础；</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了解《大纲》和《指南》对学前儿童科学教育的基本要求；</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掌握幼儿科学探究的过程与特点；</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掌握幼儿园科学探究活动的设计与实施；</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掌握幼儿科学教育的主要的</w:t>
      </w:r>
      <w:r>
        <w:rPr>
          <w:rFonts w:ascii="宋体" w:hAnsi="宋体" w:cs="宋体" w:hint="eastAsia"/>
          <w:sz w:val="24"/>
          <w:szCs w:val="24"/>
        </w:rPr>
        <w:t>几种方法；</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7.</w:t>
      </w:r>
      <w:r>
        <w:rPr>
          <w:rFonts w:ascii="宋体" w:hAnsi="宋体" w:cs="宋体" w:hint="eastAsia"/>
          <w:sz w:val="24"/>
          <w:szCs w:val="24"/>
        </w:rPr>
        <w:t>了解幼儿科学探究活动的评价方法；</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8.</w:t>
      </w:r>
      <w:r>
        <w:rPr>
          <w:rFonts w:ascii="宋体" w:hAnsi="宋体" w:cs="宋体" w:hint="eastAsia"/>
          <w:sz w:val="24"/>
          <w:szCs w:val="24"/>
        </w:rPr>
        <w:t>具有合格幼儿园科学教育教师应该具备的能力和素质。</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（二）能力目标</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具有幼儿园教师教育教学的能力；</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具有对幼儿园科学活动设计和评价的能力；</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具有的教学反思和研究的能力；</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具有独立思考和解决问题能力、合作学习的能力、语言表达能力等。</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（三）情意目标</w:t>
      </w:r>
    </w:p>
    <w:p w:rsidR="005F3DE5" w:rsidRDefault="008D11DD">
      <w:pPr>
        <w:spacing w:line="40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提升学生热爱教育事业；</w:t>
      </w:r>
    </w:p>
    <w:p w:rsidR="005F3DE5" w:rsidRDefault="008D11DD">
      <w:pPr>
        <w:spacing w:line="40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培养学生职业道德情感和认识；</w:t>
      </w:r>
    </w:p>
    <w:p w:rsidR="005F3DE5" w:rsidRDefault="008D11DD">
      <w:pPr>
        <w:spacing w:line="40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提高学生独立思考和教学反思能力；</w:t>
      </w:r>
    </w:p>
    <w:p w:rsidR="005F3DE5" w:rsidRDefault="008D11DD">
      <w:pPr>
        <w:spacing w:line="400" w:lineRule="exact"/>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增强学生乐观自信、善于合作分享的团队精神等。</w:t>
      </w:r>
    </w:p>
    <w:p w:rsidR="005F3DE5" w:rsidRDefault="008D11DD">
      <w:pPr>
        <w:numPr>
          <w:ilvl w:val="0"/>
          <w:numId w:val="1"/>
        </w:numPr>
        <w:spacing w:line="400" w:lineRule="exact"/>
        <w:ind w:firstLineChars="200" w:firstLine="480"/>
        <w:rPr>
          <w:rFonts w:ascii="宋体" w:hAnsi="宋体" w:cs="宋体"/>
          <w:sz w:val="24"/>
          <w:szCs w:val="24"/>
        </w:rPr>
      </w:pPr>
      <w:r>
        <w:rPr>
          <w:rFonts w:ascii="宋体" w:hAnsi="宋体" w:cs="宋体" w:hint="eastAsia"/>
          <w:sz w:val="24"/>
          <w:szCs w:val="24"/>
        </w:rPr>
        <w:t>学习方式目标</w:t>
      </w:r>
    </w:p>
    <w:p w:rsidR="005F3DE5" w:rsidRDefault="008D11DD">
      <w:pPr>
        <w:spacing w:line="400" w:lineRule="exact"/>
        <w:ind w:firstLine="480"/>
        <w:rPr>
          <w:rFonts w:ascii="宋体" w:hAnsi="宋体" w:cs="宋体"/>
          <w:sz w:val="24"/>
          <w:szCs w:val="24"/>
        </w:rPr>
      </w:pPr>
      <w:r>
        <w:rPr>
          <w:rFonts w:ascii="宋体" w:hAnsi="宋体" w:cs="宋体" w:hint="eastAsia"/>
          <w:sz w:val="24"/>
          <w:szCs w:val="24"/>
        </w:rPr>
        <w:t>培养学生对学习的兴趣，提高学生自主学习能力。在《学前儿童科学教育》课程教学过程中，教师通过预设情境、案例等方式激发学生学习兴趣，要求学生变被动的接受知识的学习方式为主动的、自主的学习方式，让学生自主的去发现问题、分析问题，并提出解决问题的方案。至始至终，教师只是为学生的学习提供指导和帮助，而学生一直</w:t>
      </w:r>
      <w:r>
        <w:rPr>
          <w:rFonts w:ascii="宋体" w:hAnsi="宋体" w:cs="宋体" w:hint="eastAsia"/>
          <w:sz w:val="24"/>
          <w:szCs w:val="24"/>
        </w:rPr>
        <w:lastRenderedPageBreak/>
        <w:t>是学习的主体，他自主地获取知识，建构知识体系。</w:t>
      </w:r>
    </w:p>
    <w:p w:rsidR="005F3DE5" w:rsidRDefault="008D11DD">
      <w:pPr>
        <w:spacing w:line="360" w:lineRule="auto"/>
        <w:rPr>
          <w:rFonts w:ascii="宋体" w:hAnsi="宋体"/>
          <w:b/>
          <w:sz w:val="28"/>
          <w:szCs w:val="28"/>
        </w:rPr>
      </w:pPr>
      <w:r>
        <w:rPr>
          <w:rFonts w:ascii="宋体" w:hAnsi="宋体" w:hint="eastAsia"/>
          <w:b/>
          <w:sz w:val="28"/>
          <w:szCs w:val="28"/>
        </w:rPr>
        <w:t>六、实践教学内容要求与说明</w:t>
      </w:r>
    </w:p>
    <w:p w:rsidR="005F3DE5" w:rsidRDefault="008D11DD">
      <w:pPr>
        <w:spacing w:line="40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．课内教学理论要系实际，运用了模拟幼儿园教学的形式，对学生进行组织幼儿园科学教育活动能力的培养和训练，提高教学技能。</w:t>
      </w:r>
    </w:p>
    <w:p w:rsidR="005F3DE5" w:rsidRDefault="008D11DD">
      <w:pPr>
        <w:spacing w:line="40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．观摩幼儿园科学教育优秀课程的录像及幼儿科学教育的优秀案例，丰富学生的理论与实践经验。</w:t>
      </w:r>
    </w:p>
    <w:p w:rsidR="005F3DE5" w:rsidRDefault="008D11DD">
      <w:pPr>
        <w:spacing w:line="40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．利用教学实践时间，集中安排学生到幼儿园进行见习，观摩学习幼儿教师如何设计和组织幼儿科学教育活动以及学习幼儿园最新的教学模式。</w:t>
      </w:r>
    </w:p>
    <w:p w:rsidR="005F3DE5" w:rsidRDefault="008D11DD">
      <w:pPr>
        <w:spacing w:line="400" w:lineRule="exact"/>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积极开发隐性课程，促进学生综合素质与综合能力的形成，提高了学生的岗位适应能力。</w:t>
      </w:r>
    </w:p>
    <w:p w:rsidR="005F3DE5" w:rsidRDefault="008D11DD">
      <w:pPr>
        <w:spacing w:line="400" w:lineRule="exact"/>
        <w:rPr>
          <w:rFonts w:ascii="宋体" w:hAnsi="宋体"/>
          <w:b/>
          <w:sz w:val="24"/>
        </w:rPr>
      </w:pPr>
      <w:r>
        <w:rPr>
          <w:rFonts w:ascii="宋体" w:hAnsi="宋体" w:hint="eastAsia"/>
          <w:b/>
          <w:sz w:val="28"/>
          <w:szCs w:val="28"/>
        </w:rPr>
        <w:t>七、课程内容</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课程内容共</w:t>
      </w:r>
      <w:r>
        <w:rPr>
          <w:rFonts w:ascii="宋体" w:hAnsi="宋体" w:cs="宋体" w:hint="eastAsia"/>
          <w:sz w:val="24"/>
          <w:szCs w:val="24"/>
        </w:rPr>
        <w:t>7</w:t>
      </w:r>
      <w:r>
        <w:rPr>
          <w:rFonts w:ascii="宋体" w:hAnsi="宋体" w:cs="宋体" w:hint="eastAsia"/>
          <w:sz w:val="24"/>
          <w:szCs w:val="24"/>
        </w:rPr>
        <w:t>章</w:t>
      </w:r>
      <w:r>
        <w:rPr>
          <w:rFonts w:ascii="宋体" w:hAnsi="宋体" w:cs="宋体" w:hint="eastAsia"/>
          <w:sz w:val="24"/>
          <w:szCs w:val="24"/>
        </w:rPr>
        <w:t xml:space="preserve">, </w:t>
      </w:r>
      <w:r>
        <w:rPr>
          <w:rFonts w:ascii="宋体" w:hAnsi="宋体" w:cs="宋体" w:hint="eastAsia"/>
          <w:sz w:val="24"/>
          <w:szCs w:val="24"/>
        </w:rPr>
        <w:t>大体上可分为</w:t>
      </w:r>
      <w:r>
        <w:rPr>
          <w:rFonts w:ascii="宋体" w:hAnsi="宋体" w:cs="宋体" w:hint="eastAsia"/>
          <w:sz w:val="24"/>
          <w:szCs w:val="24"/>
        </w:rPr>
        <w:t>9</w:t>
      </w:r>
      <w:r>
        <w:rPr>
          <w:rFonts w:ascii="宋体" w:hAnsi="宋体" w:cs="宋体" w:hint="eastAsia"/>
          <w:sz w:val="24"/>
          <w:szCs w:val="24"/>
        </w:rPr>
        <w:t>部分。</w:t>
      </w:r>
    </w:p>
    <w:p w:rsidR="005F3DE5" w:rsidRDefault="008D11DD">
      <w:pPr>
        <w:spacing w:line="400" w:lineRule="exact"/>
        <w:rPr>
          <w:rFonts w:ascii="宋体" w:hAnsi="宋体"/>
          <w:szCs w:val="21"/>
        </w:rPr>
      </w:pPr>
      <w:r>
        <w:rPr>
          <w:rFonts w:ascii="宋体" w:hAnsi="宋体" w:hint="eastAsia"/>
          <w:szCs w:val="21"/>
        </w:rPr>
        <w:t>具体内容如下：</w:t>
      </w:r>
    </w:p>
    <w:p w:rsidR="005F3DE5" w:rsidRDefault="005F3DE5">
      <w:pPr>
        <w:spacing w:line="400" w:lineRule="exact"/>
        <w:rPr>
          <w:rFonts w:ascii="宋体" w:hAnsi="宋体"/>
          <w:szCs w:val="21"/>
        </w:rPr>
      </w:pPr>
    </w:p>
    <w:tbl>
      <w:tblPr>
        <w:tblW w:w="10260" w:type="dxa"/>
        <w:tblInd w:w="-588" w:type="dxa"/>
        <w:tblLayout w:type="fixed"/>
        <w:tblLook w:val="04A0"/>
      </w:tblPr>
      <w:tblGrid>
        <w:gridCol w:w="1326"/>
        <w:gridCol w:w="567"/>
        <w:gridCol w:w="2205"/>
        <w:gridCol w:w="3181"/>
        <w:gridCol w:w="709"/>
        <w:gridCol w:w="709"/>
        <w:gridCol w:w="663"/>
        <w:gridCol w:w="900"/>
      </w:tblGrid>
      <w:tr w:rsidR="005F3DE5">
        <w:trPr>
          <w:trHeight w:val="300"/>
        </w:trPr>
        <w:tc>
          <w:tcPr>
            <w:tcW w:w="1326" w:type="dxa"/>
            <w:vMerge w:val="restart"/>
            <w:tcBorders>
              <w:top w:val="single" w:sz="4" w:space="0" w:color="auto"/>
              <w:left w:val="single" w:sz="4" w:space="0" w:color="auto"/>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章</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节</w:t>
            </w:r>
          </w:p>
        </w:tc>
        <w:tc>
          <w:tcPr>
            <w:tcW w:w="2205" w:type="dxa"/>
            <w:vMerge w:val="restart"/>
            <w:tcBorders>
              <w:top w:val="single" w:sz="4" w:space="0" w:color="auto"/>
              <w:left w:val="single" w:sz="4" w:space="0" w:color="auto"/>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教学内容</w:t>
            </w:r>
          </w:p>
        </w:tc>
        <w:tc>
          <w:tcPr>
            <w:tcW w:w="3181" w:type="dxa"/>
            <w:vMerge w:val="restart"/>
            <w:tcBorders>
              <w:top w:val="single" w:sz="4" w:space="0" w:color="auto"/>
              <w:left w:val="single" w:sz="4" w:space="0" w:color="auto"/>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应达到的知识、能力等目标要求</w:t>
            </w:r>
          </w:p>
        </w:tc>
        <w:tc>
          <w:tcPr>
            <w:tcW w:w="1418" w:type="dxa"/>
            <w:gridSpan w:val="2"/>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教学建议</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讲课学时</w:t>
            </w:r>
          </w:p>
        </w:tc>
        <w:tc>
          <w:tcPr>
            <w:tcW w:w="900" w:type="dxa"/>
            <w:vMerge w:val="restart"/>
            <w:tcBorders>
              <w:top w:val="single" w:sz="4" w:space="0" w:color="auto"/>
              <w:left w:val="single" w:sz="4" w:space="0" w:color="auto"/>
              <w:bottom w:val="single" w:sz="4" w:space="0" w:color="000000"/>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讨论及实践学时</w:t>
            </w:r>
          </w:p>
        </w:tc>
      </w:tr>
      <w:tr w:rsidR="005F3DE5">
        <w:trPr>
          <w:trHeight w:val="270"/>
        </w:trPr>
        <w:tc>
          <w:tcPr>
            <w:tcW w:w="1326" w:type="dxa"/>
            <w:vMerge/>
            <w:tcBorders>
              <w:top w:val="single" w:sz="4" w:space="0" w:color="auto"/>
              <w:left w:val="single" w:sz="4" w:space="0" w:color="auto"/>
              <w:bottom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2205" w:type="dxa"/>
            <w:vMerge/>
            <w:tcBorders>
              <w:top w:val="single" w:sz="4" w:space="0" w:color="auto"/>
              <w:left w:val="single" w:sz="4" w:space="0" w:color="auto"/>
              <w:bottom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3181" w:type="dxa"/>
            <w:vMerge/>
            <w:tcBorders>
              <w:top w:val="single" w:sz="4" w:space="0" w:color="auto"/>
              <w:left w:val="single" w:sz="4" w:space="0" w:color="auto"/>
              <w:bottom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重点</w:t>
            </w: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难点</w:t>
            </w:r>
          </w:p>
        </w:tc>
        <w:tc>
          <w:tcPr>
            <w:tcW w:w="663" w:type="dxa"/>
            <w:vMerge/>
            <w:tcBorders>
              <w:top w:val="single" w:sz="4" w:space="0" w:color="auto"/>
              <w:left w:val="single" w:sz="4" w:space="0" w:color="auto"/>
              <w:bottom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900" w:type="dxa"/>
            <w:vMerge/>
            <w:tcBorders>
              <w:top w:val="single" w:sz="4" w:space="0" w:color="auto"/>
              <w:left w:val="single" w:sz="4" w:space="0" w:color="auto"/>
              <w:bottom w:val="single" w:sz="4" w:space="0" w:color="000000"/>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375"/>
        </w:trPr>
        <w:tc>
          <w:tcPr>
            <w:tcW w:w="1326" w:type="dxa"/>
            <w:vMerge w:val="restart"/>
            <w:tcBorders>
              <w:top w:val="nil"/>
              <w:left w:val="single" w:sz="4" w:space="0" w:color="auto"/>
              <w:right w:val="single" w:sz="4" w:space="0" w:color="auto"/>
            </w:tcBorders>
            <w:vAlign w:val="center"/>
          </w:tcPr>
          <w:p w:rsidR="005F3DE5" w:rsidRDefault="008D11DD">
            <w:pPr>
              <w:widowControl/>
              <w:spacing w:line="360" w:lineRule="auto"/>
              <w:rPr>
                <w:rFonts w:ascii="宋体" w:hAnsi="宋体" w:cs="宋体"/>
                <w:kern w:val="0"/>
                <w:szCs w:val="21"/>
              </w:rPr>
            </w:pPr>
            <w:r>
              <w:rPr>
                <w:rFonts w:ascii="宋体" w:hAnsi="宋体" w:cs="宋体" w:hint="eastAsia"/>
                <w:kern w:val="0"/>
                <w:szCs w:val="21"/>
              </w:rPr>
              <w:t>第一章</w:t>
            </w:r>
          </w:p>
        </w:tc>
        <w:tc>
          <w:tcPr>
            <w:tcW w:w="567"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什么是科学</w:t>
            </w:r>
          </w:p>
        </w:tc>
        <w:tc>
          <w:tcPr>
            <w:tcW w:w="3181"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了解科学的本质与内涵</w:t>
            </w: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663"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val="restart"/>
            <w:tcBorders>
              <w:top w:val="nil"/>
              <w:left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0.5</w:t>
            </w:r>
          </w:p>
        </w:tc>
      </w:tr>
      <w:tr w:rsidR="005F3DE5">
        <w:trPr>
          <w:trHeight w:val="645"/>
        </w:trPr>
        <w:tc>
          <w:tcPr>
            <w:tcW w:w="1326"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学前儿童的科学</w:t>
            </w:r>
          </w:p>
        </w:tc>
        <w:tc>
          <w:tcPr>
            <w:tcW w:w="3181"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掌握儿童科学的含义与特点</w:t>
            </w: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663"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1.5</w:t>
            </w:r>
          </w:p>
        </w:tc>
        <w:tc>
          <w:tcPr>
            <w:tcW w:w="900"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276"/>
        </w:trPr>
        <w:tc>
          <w:tcPr>
            <w:tcW w:w="1326" w:type="dxa"/>
            <w:vMerge/>
            <w:tcBorders>
              <w:left w:val="single" w:sz="4" w:space="0" w:color="auto"/>
              <w:bottom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学前儿童科学教育的内涵与价值</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了解学前儿童科学教育的内涵与价值</w:t>
            </w:r>
          </w:p>
        </w:tc>
        <w:tc>
          <w:tcPr>
            <w:tcW w:w="709" w:type="dxa"/>
            <w:tcBorders>
              <w:top w:val="single" w:sz="4" w:space="0" w:color="auto"/>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bottom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555"/>
        </w:trPr>
        <w:tc>
          <w:tcPr>
            <w:tcW w:w="1326" w:type="dxa"/>
            <w:vMerge w:val="restart"/>
            <w:tcBorders>
              <w:top w:val="nil"/>
              <w:left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第二章</w:t>
            </w:r>
          </w:p>
        </w:tc>
        <w:tc>
          <w:tcPr>
            <w:tcW w:w="567"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皮亚杰的认知发展理论</w:t>
            </w:r>
          </w:p>
        </w:tc>
        <w:tc>
          <w:tcPr>
            <w:tcW w:w="3181"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掌握皮亚杰的认知发展理论的主要观点</w:t>
            </w:r>
          </w:p>
        </w:tc>
        <w:tc>
          <w:tcPr>
            <w:tcW w:w="709" w:type="dxa"/>
            <w:tcBorders>
              <w:top w:val="nil"/>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709" w:type="dxa"/>
            <w:tcBorders>
              <w:top w:val="nil"/>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663"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val="restart"/>
            <w:tcBorders>
              <w:top w:val="nil"/>
              <w:left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0.5</w:t>
            </w:r>
          </w:p>
        </w:tc>
      </w:tr>
      <w:tr w:rsidR="005F3DE5">
        <w:trPr>
          <w:trHeight w:val="735"/>
        </w:trPr>
        <w:tc>
          <w:tcPr>
            <w:tcW w:w="1326"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维果斯基有关儿童科学概念</w:t>
            </w:r>
          </w:p>
        </w:tc>
        <w:tc>
          <w:tcPr>
            <w:tcW w:w="3181"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掌握最近发展区理论</w:t>
            </w: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nil"/>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663"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195"/>
        </w:trPr>
        <w:tc>
          <w:tcPr>
            <w:tcW w:w="1326"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布鲁纳的发现学习法</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掌握发现学习法的基本内容</w:t>
            </w:r>
          </w:p>
        </w:tc>
        <w:tc>
          <w:tcPr>
            <w:tcW w:w="709"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0.5</w:t>
            </w:r>
          </w:p>
        </w:tc>
        <w:tc>
          <w:tcPr>
            <w:tcW w:w="900"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1008"/>
        </w:trPr>
        <w:tc>
          <w:tcPr>
            <w:tcW w:w="1326" w:type="dxa"/>
            <w:vMerge/>
            <w:tcBorders>
              <w:left w:val="single" w:sz="4" w:space="0" w:color="auto"/>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4</w:t>
            </w:r>
          </w:p>
        </w:tc>
        <w:tc>
          <w:tcPr>
            <w:tcW w:w="2205"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建构主义理论</w:t>
            </w:r>
          </w:p>
        </w:tc>
        <w:tc>
          <w:tcPr>
            <w:tcW w:w="3181"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掌握儿童朴素理论、概念转换理论的主要观点</w:t>
            </w: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rPr>
                <w:rFonts w:ascii="宋体" w:hAnsi="宋体" w:cs="宋体"/>
                <w:kern w:val="0"/>
                <w:szCs w:val="21"/>
              </w:rPr>
            </w:pPr>
            <w:r>
              <w:rPr>
                <w:rFonts w:ascii="宋体" w:hAnsi="宋体" w:cs="宋体" w:hint="eastAsia"/>
                <w:kern w:val="0"/>
                <w:szCs w:val="21"/>
              </w:rPr>
              <w:t>√</w:t>
            </w: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663"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r>
      <w:tr w:rsidR="005F3DE5">
        <w:trPr>
          <w:trHeight w:val="90"/>
        </w:trPr>
        <w:tc>
          <w:tcPr>
            <w:tcW w:w="1326" w:type="dxa"/>
            <w:vMerge w:val="restart"/>
            <w:tcBorders>
              <w:top w:val="single" w:sz="4" w:space="0" w:color="auto"/>
              <w:left w:val="single" w:sz="4" w:space="0" w:color="auto"/>
              <w:right w:val="single" w:sz="4" w:space="0" w:color="auto"/>
            </w:tcBorders>
            <w:vAlign w:val="center"/>
          </w:tcPr>
          <w:p w:rsidR="005F3DE5" w:rsidRDefault="008D11DD">
            <w:pPr>
              <w:widowControl/>
              <w:spacing w:line="360" w:lineRule="auto"/>
              <w:jc w:val="left"/>
              <w:rPr>
                <w:rFonts w:ascii="宋体" w:hAnsi="宋体" w:cs="宋体"/>
                <w:kern w:val="0"/>
                <w:szCs w:val="21"/>
              </w:rPr>
            </w:pPr>
            <w:r>
              <w:rPr>
                <w:rFonts w:ascii="宋体" w:hAnsi="宋体" w:cs="宋体" w:hint="eastAsia"/>
                <w:kern w:val="0"/>
                <w:szCs w:val="21"/>
              </w:rPr>
              <w:t>第三章</w:t>
            </w:r>
          </w:p>
        </w:tc>
        <w:tc>
          <w:tcPr>
            <w:tcW w:w="567"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《纲要》中科学领域的基本要求</w:t>
            </w:r>
          </w:p>
        </w:tc>
        <w:tc>
          <w:tcPr>
            <w:tcW w:w="3181"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掌握《纲要》中科学领域的内容、要求和目标</w:t>
            </w:r>
          </w:p>
        </w:tc>
        <w:tc>
          <w:tcPr>
            <w:tcW w:w="709"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w:t>
            </w:r>
          </w:p>
        </w:tc>
        <w:tc>
          <w:tcPr>
            <w:tcW w:w="663"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val="restart"/>
            <w:tcBorders>
              <w:top w:val="single" w:sz="4" w:space="0" w:color="auto"/>
              <w:left w:val="single" w:sz="4" w:space="0" w:color="auto"/>
              <w:right w:val="single" w:sz="4" w:space="0" w:color="auto"/>
            </w:tcBorders>
            <w:vAlign w:val="center"/>
          </w:tcPr>
          <w:p w:rsidR="005F3DE5" w:rsidRDefault="005F3DE5">
            <w:pPr>
              <w:spacing w:line="360" w:lineRule="auto"/>
              <w:jc w:val="left"/>
              <w:rPr>
                <w:rFonts w:ascii="宋体" w:hAnsi="宋体" w:cs="宋体"/>
                <w:kern w:val="0"/>
                <w:szCs w:val="21"/>
              </w:rPr>
            </w:pPr>
          </w:p>
        </w:tc>
      </w:tr>
      <w:tr w:rsidR="005F3DE5">
        <w:trPr>
          <w:trHeight w:val="553"/>
        </w:trPr>
        <w:tc>
          <w:tcPr>
            <w:tcW w:w="1326" w:type="dxa"/>
            <w:vMerge/>
            <w:tcBorders>
              <w:left w:val="single" w:sz="4" w:space="0" w:color="auto"/>
              <w:bottom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《指南》中科学领域的基本要求</w:t>
            </w:r>
          </w:p>
        </w:tc>
        <w:tc>
          <w:tcPr>
            <w:tcW w:w="3181"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掌握《指南》中科学领域的内容、要求和目标</w:t>
            </w:r>
          </w:p>
        </w:tc>
        <w:tc>
          <w:tcPr>
            <w:tcW w:w="709"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bottom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405"/>
        </w:trPr>
        <w:tc>
          <w:tcPr>
            <w:tcW w:w="1326" w:type="dxa"/>
            <w:vMerge w:val="restart"/>
            <w:tcBorders>
              <w:top w:val="nil"/>
              <w:left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第四章</w:t>
            </w:r>
          </w:p>
        </w:tc>
        <w:tc>
          <w:tcPr>
            <w:tcW w:w="567"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nil"/>
              <w:left w:val="nil"/>
              <w:bottom w:val="single" w:sz="4" w:space="0" w:color="auto"/>
              <w:right w:val="single" w:sz="4" w:space="0" w:color="auto"/>
            </w:tcBorders>
            <w:vAlign w:val="center"/>
          </w:tcPr>
          <w:p w:rsidR="005F3DE5" w:rsidRDefault="008D11DD">
            <w:pPr>
              <w:rPr>
                <w:rFonts w:ascii="宋体" w:hAnsi="宋体" w:cs="宋体"/>
                <w:kern w:val="0"/>
                <w:szCs w:val="21"/>
              </w:rPr>
            </w:pPr>
            <w:r>
              <w:rPr>
                <w:rFonts w:cs="宋体" w:hint="eastAsia"/>
                <w:szCs w:val="24"/>
                <w:lang/>
              </w:rPr>
              <w:t>第一节幼儿科学探究的本质与内涵</w:t>
            </w:r>
          </w:p>
        </w:tc>
        <w:tc>
          <w:tcPr>
            <w:tcW w:w="3181"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掌握幼儿科学探究的本质和内涵</w:t>
            </w:r>
          </w:p>
        </w:tc>
        <w:tc>
          <w:tcPr>
            <w:tcW w:w="709" w:type="dxa"/>
            <w:tcBorders>
              <w:top w:val="nil"/>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663"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val="restart"/>
            <w:tcBorders>
              <w:top w:val="nil"/>
              <w:left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3</w:t>
            </w:r>
          </w:p>
        </w:tc>
      </w:tr>
      <w:tr w:rsidR="005F3DE5">
        <w:trPr>
          <w:trHeight w:val="540"/>
        </w:trPr>
        <w:tc>
          <w:tcPr>
            <w:tcW w:w="1326"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nil"/>
              <w:left w:val="nil"/>
              <w:bottom w:val="single" w:sz="4" w:space="0" w:color="auto"/>
              <w:right w:val="single" w:sz="4" w:space="0" w:color="auto"/>
            </w:tcBorders>
            <w:vAlign w:val="center"/>
          </w:tcPr>
          <w:p w:rsidR="005F3DE5" w:rsidRDefault="008D11DD">
            <w:pPr>
              <w:rPr>
                <w:rFonts w:ascii="宋体" w:hAnsi="宋体" w:cs="宋体"/>
                <w:kern w:val="0"/>
                <w:szCs w:val="21"/>
              </w:rPr>
            </w:pPr>
            <w:r>
              <w:rPr>
                <w:rFonts w:cs="宋体" w:hint="eastAsia"/>
                <w:szCs w:val="24"/>
                <w:lang/>
              </w:rPr>
              <w:t>第二节幼儿科学探究的过程与特点</w:t>
            </w:r>
          </w:p>
        </w:tc>
        <w:tc>
          <w:tcPr>
            <w:tcW w:w="3181"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了解</w:t>
            </w:r>
            <w:r>
              <w:rPr>
                <w:rFonts w:cs="宋体" w:hint="eastAsia"/>
                <w:szCs w:val="24"/>
                <w:lang/>
              </w:rPr>
              <w:t>幼儿科学探究的过程与特点</w:t>
            </w:r>
          </w:p>
        </w:tc>
        <w:tc>
          <w:tcPr>
            <w:tcW w:w="709" w:type="dxa"/>
            <w:tcBorders>
              <w:top w:val="nil"/>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w:t>
            </w:r>
          </w:p>
        </w:tc>
        <w:tc>
          <w:tcPr>
            <w:tcW w:w="663"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660"/>
        </w:trPr>
        <w:tc>
          <w:tcPr>
            <w:tcW w:w="1326"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nil"/>
              <w:left w:val="nil"/>
              <w:bottom w:val="single" w:sz="4" w:space="0" w:color="auto"/>
              <w:right w:val="single" w:sz="4" w:space="0" w:color="auto"/>
            </w:tcBorders>
            <w:vAlign w:val="center"/>
          </w:tcPr>
          <w:p w:rsidR="005F3DE5" w:rsidRDefault="008D11DD">
            <w:pPr>
              <w:rPr>
                <w:rFonts w:ascii="宋体" w:hAnsi="宋体" w:cs="宋体"/>
                <w:kern w:val="0"/>
                <w:szCs w:val="21"/>
              </w:rPr>
            </w:pPr>
            <w:r>
              <w:rPr>
                <w:rFonts w:cs="宋体" w:hint="eastAsia"/>
                <w:szCs w:val="24"/>
                <w:lang/>
              </w:rPr>
              <w:t>第三节幼儿科学探究的年龄特征</w:t>
            </w:r>
          </w:p>
        </w:tc>
        <w:tc>
          <w:tcPr>
            <w:tcW w:w="3181" w:type="dxa"/>
            <w:tcBorders>
              <w:top w:val="nil"/>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掌握小班、中班、和大班幼儿科学探究的年龄特征</w:t>
            </w:r>
          </w:p>
        </w:tc>
        <w:tc>
          <w:tcPr>
            <w:tcW w:w="709"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nil"/>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663" w:type="dxa"/>
            <w:tcBorders>
              <w:top w:val="nil"/>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345"/>
        </w:trPr>
        <w:tc>
          <w:tcPr>
            <w:tcW w:w="1326" w:type="dxa"/>
            <w:vMerge w:val="restart"/>
            <w:tcBorders>
              <w:top w:val="single" w:sz="4" w:space="0" w:color="auto"/>
              <w:left w:val="single" w:sz="4" w:space="0" w:color="auto"/>
              <w:right w:val="single" w:sz="4" w:space="0" w:color="auto"/>
            </w:tcBorders>
            <w:vAlign w:val="center"/>
          </w:tcPr>
          <w:p w:rsidR="005F3DE5" w:rsidRDefault="008D11DD">
            <w:pPr>
              <w:spacing w:line="360" w:lineRule="auto"/>
              <w:rPr>
                <w:rFonts w:ascii="宋体" w:hAnsi="宋体" w:cs="宋体"/>
                <w:kern w:val="0"/>
                <w:szCs w:val="21"/>
              </w:rPr>
            </w:pPr>
            <w:r>
              <w:rPr>
                <w:rFonts w:ascii="宋体" w:hAnsi="宋体" w:cs="宋体" w:hint="eastAsia"/>
                <w:kern w:val="0"/>
                <w:szCs w:val="21"/>
              </w:rPr>
              <w:t>第五章</w:t>
            </w: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第一节主题科学探究活动</w:t>
            </w:r>
          </w:p>
        </w:tc>
        <w:tc>
          <w:tcPr>
            <w:tcW w:w="3181"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了解对科学探究活动如何选题、设计与指导</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w:t>
            </w: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val="restart"/>
            <w:tcBorders>
              <w:top w:val="single" w:sz="4" w:space="0" w:color="auto"/>
              <w:left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r>
      <w:tr w:rsidR="005F3DE5">
        <w:trPr>
          <w:trHeight w:val="720"/>
        </w:trPr>
        <w:tc>
          <w:tcPr>
            <w:tcW w:w="1326" w:type="dxa"/>
            <w:vMerge/>
            <w:tcBorders>
              <w:left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第二节区域科学探究活动</w:t>
            </w:r>
          </w:p>
        </w:tc>
        <w:tc>
          <w:tcPr>
            <w:tcW w:w="3181"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掌握科学区活动、自然角和动植物园的设计、科学发现室的设计</w:t>
            </w:r>
          </w:p>
        </w:tc>
        <w:tc>
          <w:tcPr>
            <w:tcW w:w="709"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r>
      <w:tr w:rsidR="005F3DE5">
        <w:trPr>
          <w:trHeight w:val="315"/>
        </w:trPr>
        <w:tc>
          <w:tcPr>
            <w:tcW w:w="1326" w:type="dxa"/>
            <w:vMerge/>
            <w:tcBorders>
              <w:left w:val="single" w:sz="4" w:space="0" w:color="auto"/>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第三节</w:t>
            </w:r>
            <w:r>
              <w:rPr>
                <w:rFonts w:ascii="宋体" w:hAnsi="宋体" w:cs="宋体" w:hint="eastAsia"/>
                <w:kern w:val="0"/>
                <w:szCs w:val="21"/>
              </w:rPr>
              <w:t xml:space="preserve"> </w:t>
            </w:r>
            <w:r>
              <w:rPr>
                <w:rFonts w:ascii="宋体" w:hAnsi="宋体" w:cs="宋体" w:hint="eastAsia"/>
                <w:kern w:val="0"/>
                <w:szCs w:val="21"/>
              </w:rPr>
              <w:t>偶发性科学探究活动</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了解偶发性科学探究活动的特点与类型</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r>
      <w:tr w:rsidR="005F3DE5">
        <w:trPr>
          <w:trHeight w:val="396"/>
        </w:trPr>
        <w:tc>
          <w:tcPr>
            <w:tcW w:w="1326" w:type="dxa"/>
            <w:vMerge w:val="restart"/>
            <w:tcBorders>
              <w:top w:val="single" w:sz="4" w:space="0" w:color="auto"/>
              <w:left w:val="single" w:sz="4" w:space="0" w:color="auto"/>
              <w:right w:val="single" w:sz="4" w:space="0" w:color="auto"/>
            </w:tcBorders>
            <w:vAlign w:val="center"/>
          </w:tcPr>
          <w:p w:rsidR="005F3DE5" w:rsidRDefault="008D11DD">
            <w:pPr>
              <w:spacing w:line="360" w:lineRule="auto"/>
              <w:jc w:val="left"/>
              <w:rPr>
                <w:rFonts w:ascii="宋体" w:hAnsi="宋体" w:cs="宋体"/>
                <w:kern w:val="0"/>
                <w:szCs w:val="21"/>
              </w:rPr>
            </w:pPr>
            <w:r>
              <w:rPr>
                <w:rFonts w:ascii="宋体" w:hAnsi="宋体" w:cs="宋体" w:hint="eastAsia"/>
                <w:kern w:val="0"/>
                <w:szCs w:val="21"/>
              </w:rPr>
              <w:t>第六章学前儿童科学教育的方法</w:t>
            </w:r>
          </w:p>
        </w:tc>
        <w:tc>
          <w:tcPr>
            <w:tcW w:w="567"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观察</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掌握观察的方法</w:t>
            </w:r>
          </w:p>
        </w:tc>
        <w:tc>
          <w:tcPr>
            <w:tcW w:w="709"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0.25</w:t>
            </w:r>
          </w:p>
        </w:tc>
        <w:tc>
          <w:tcPr>
            <w:tcW w:w="900" w:type="dxa"/>
            <w:vMerge w:val="restart"/>
            <w:tcBorders>
              <w:top w:val="single" w:sz="4" w:space="0" w:color="auto"/>
              <w:left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2</w:t>
            </w:r>
          </w:p>
        </w:tc>
      </w:tr>
      <w:tr w:rsidR="005F3DE5">
        <w:trPr>
          <w:trHeight w:val="285"/>
        </w:trPr>
        <w:tc>
          <w:tcPr>
            <w:tcW w:w="1326" w:type="dxa"/>
            <w:vMerge/>
            <w:tcBorders>
              <w:left w:val="single" w:sz="4" w:space="0" w:color="auto"/>
              <w:right w:val="single" w:sz="4" w:space="0" w:color="auto"/>
            </w:tcBorders>
            <w:vAlign w:val="center"/>
          </w:tcPr>
          <w:p w:rsidR="005F3DE5" w:rsidRDefault="005F3DE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实验</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掌握实验的方法</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0.25</w:t>
            </w:r>
          </w:p>
        </w:tc>
        <w:tc>
          <w:tcPr>
            <w:tcW w:w="900"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255"/>
        </w:trPr>
        <w:tc>
          <w:tcPr>
            <w:tcW w:w="1326" w:type="dxa"/>
            <w:vMerge/>
            <w:tcBorders>
              <w:left w:val="single" w:sz="4" w:space="0" w:color="auto"/>
              <w:right w:val="single" w:sz="4" w:space="0" w:color="auto"/>
            </w:tcBorders>
            <w:vAlign w:val="center"/>
          </w:tcPr>
          <w:p w:rsidR="005F3DE5" w:rsidRDefault="005F3DE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种植与饲养</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掌握种植与饲养的方法</w:t>
            </w:r>
          </w:p>
        </w:tc>
        <w:tc>
          <w:tcPr>
            <w:tcW w:w="709"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5F3DE5" w:rsidRDefault="005F3DE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0.25</w:t>
            </w:r>
          </w:p>
        </w:tc>
        <w:tc>
          <w:tcPr>
            <w:tcW w:w="900"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795"/>
        </w:trPr>
        <w:tc>
          <w:tcPr>
            <w:tcW w:w="1326" w:type="dxa"/>
            <w:vMerge/>
            <w:tcBorders>
              <w:left w:val="single" w:sz="4" w:space="0" w:color="auto"/>
              <w:right w:val="single" w:sz="4" w:space="0" w:color="auto"/>
            </w:tcBorders>
            <w:vAlign w:val="center"/>
          </w:tcPr>
          <w:p w:rsidR="005F3DE5" w:rsidRDefault="005F3DE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4</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分类</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掌握分类的方法</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8D11DD">
            <w:pPr>
              <w:widowControl/>
              <w:spacing w:line="360" w:lineRule="auto"/>
              <w:jc w:val="center"/>
              <w:rPr>
                <w:rFonts w:ascii="宋体" w:hAnsi="宋体" w:cs="宋体"/>
                <w:kern w:val="0"/>
                <w:szCs w:val="21"/>
              </w:rPr>
            </w:pPr>
            <w:r>
              <w:rPr>
                <w:rFonts w:ascii="宋体" w:hAnsi="宋体" w:cs="宋体" w:hint="eastAsia"/>
                <w:kern w:val="0"/>
                <w:szCs w:val="21"/>
              </w:rPr>
              <w:t>√</w:t>
            </w: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0.25</w:t>
            </w:r>
          </w:p>
        </w:tc>
        <w:tc>
          <w:tcPr>
            <w:tcW w:w="900" w:type="dxa"/>
            <w:vMerge/>
            <w:tcBorders>
              <w:left w:val="single" w:sz="4" w:space="0" w:color="auto"/>
              <w:right w:val="single" w:sz="4" w:space="0" w:color="auto"/>
            </w:tcBorders>
            <w:vAlign w:val="center"/>
          </w:tcPr>
          <w:p w:rsidR="005F3DE5" w:rsidRDefault="005F3DE5">
            <w:pPr>
              <w:widowControl/>
              <w:spacing w:line="360" w:lineRule="auto"/>
              <w:jc w:val="left"/>
              <w:rPr>
                <w:rFonts w:ascii="宋体" w:hAnsi="宋体" w:cs="宋体"/>
                <w:kern w:val="0"/>
                <w:szCs w:val="21"/>
              </w:rPr>
            </w:pPr>
          </w:p>
        </w:tc>
      </w:tr>
      <w:tr w:rsidR="005F3DE5">
        <w:trPr>
          <w:trHeight w:val="255"/>
        </w:trPr>
        <w:tc>
          <w:tcPr>
            <w:tcW w:w="1326" w:type="dxa"/>
            <w:vMerge/>
            <w:tcBorders>
              <w:left w:val="single" w:sz="4" w:space="0" w:color="auto"/>
              <w:right w:val="single" w:sz="4" w:space="0" w:color="auto"/>
            </w:tcBorders>
            <w:vAlign w:val="center"/>
          </w:tcPr>
          <w:p w:rsidR="005F3DE5" w:rsidRDefault="005F3DE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5</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测量</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掌握测量的方法</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0.25</w:t>
            </w:r>
          </w:p>
        </w:tc>
        <w:tc>
          <w:tcPr>
            <w:tcW w:w="900" w:type="dxa"/>
            <w:vMerge/>
            <w:tcBorders>
              <w:left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r>
      <w:tr w:rsidR="005F3DE5">
        <w:trPr>
          <w:trHeight w:val="255"/>
        </w:trPr>
        <w:tc>
          <w:tcPr>
            <w:tcW w:w="1326" w:type="dxa"/>
            <w:vMerge/>
            <w:tcBorders>
              <w:left w:val="single" w:sz="4" w:space="0" w:color="auto"/>
              <w:right w:val="single" w:sz="4" w:space="0" w:color="auto"/>
            </w:tcBorders>
            <w:vAlign w:val="center"/>
          </w:tcPr>
          <w:p w:rsidR="005F3DE5" w:rsidRDefault="005F3DE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6</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信息交流</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掌握信息交流的方法</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0.25</w:t>
            </w:r>
          </w:p>
        </w:tc>
        <w:tc>
          <w:tcPr>
            <w:tcW w:w="900" w:type="dxa"/>
            <w:vMerge/>
            <w:tcBorders>
              <w:left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r>
      <w:tr w:rsidR="005F3DE5">
        <w:trPr>
          <w:trHeight w:val="255"/>
        </w:trPr>
        <w:tc>
          <w:tcPr>
            <w:tcW w:w="1326" w:type="dxa"/>
            <w:vMerge/>
            <w:tcBorders>
              <w:left w:val="single" w:sz="4" w:space="0" w:color="auto"/>
              <w:right w:val="single" w:sz="4" w:space="0" w:color="auto"/>
            </w:tcBorders>
            <w:vAlign w:val="center"/>
          </w:tcPr>
          <w:p w:rsidR="005F3DE5" w:rsidRDefault="005F3DE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7</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科学游戏</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掌握科学游戏的方法</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0.25</w:t>
            </w:r>
          </w:p>
        </w:tc>
        <w:tc>
          <w:tcPr>
            <w:tcW w:w="900" w:type="dxa"/>
            <w:vMerge/>
            <w:tcBorders>
              <w:left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r>
      <w:tr w:rsidR="005F3DE5">
        <w:trPr>
          <w:trHeight w:val="255"/>
        </w:trPr>
        <w:tc>
          <w:tcPr>
            <w:tcW w:w="1326" w:type="dxa"/>
            <w:vMerge/>
            <w:tcBorders>
              <w:left w:val="single" w:sz="4" w:space="0" w:color="auto"/>
              <w:bottom w:val="single" w:sz="4" w:space="0" w:color="auto"/>
              <w:right w:val="single" w:sz="4" w:space="0" w:color="auto"/>
            </w:tcBorders>
            <w:vAlign w:val="center"/>
          </w:tcPr>
          <w:p w:rsidR="005F3DE5" w:rsidRDefault="005F3DE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8</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文学艺术</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掌握文学艺术的方法</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0.25</w:t>
            </w:r>
          </w:p>
        </w:tc>
        <w:tc>
          <w:tcPr>
            <w:tcW w:w="900" w:type="dxa"/>
            <w:vMerge/>
            <w:tcBorders>
              <w:left w:val="single" w:sz="4" w:space="0" w:color="auto"/>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r>
      <w:tr w:rsidR="005F3DE5">
        <w:trPr>
          <w:trHeight w:val="255"/>
        </w:trPr>
        <w:tc>
          <w:tcPr>
            <w:tcW w:w="1326" w:type="dxa"/>
            <w:vMerge w:val="restart"/>
            <w:tcBorders>
              <w:top w:val="single" w:sz="4" w:space="0" w:color="auto"/>
              <w:left w:val="single" w:sz="4" w:space="0" w:color="auto"/>
              <w:right w:val="single" w:sz="4" w:space="0" w:color="auto"/>
            </w:tcBorders>
            <w:vAlign w:val="center"/>
          </w:tcPr>
          <w:p w:rsidR="005F3DE5" w:rsidRDefault="008D11DD">
            <w:pPr>
              <w:spacing w:line="360" w:lineRule="auto"/>
              <w:jc w:val="left"/>
              <w:rPr>
                <w:rFonts w:ascii="宋体" w:hAnsi="宋体" w:cs="宋体"/>
                <w:kern w:val="0"/>
                <w:szCs w:val="21"/>
              </w:rPr>
            </w:pPr>
            <w:r>
              <w:rPr>
                <w:rFonts w:ascii="宋体" w:hAnsi="宋体" w:cs="宋体" w:hint="eastAsia"/>
                <w:kern w:val="0"/>
                <w:szCs w:val="21"/>
              </w:rPr>
              <w:t>第七章</w:t>
            </w: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学前儿童科学探究活动评价的内容</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了解评价的内容</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0.5</w:t>
            </w:r>
          </w:p>
        </w:tc>
        <w:tc>
          <w:tcPr>
            <w:tcW w:w="900" w:type="dxa"/>
            <w:vMerge w:val="restart"/>
            <w:tcBorders>
              <w:top w:val="single" w:sz="4" w:space="0" w:color="auto"/>
              <w:left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r>
      <w:tr w:rsidR="005F3DE5">
        <w:trPr>
          <w:trHeight w:val="255"/>
        </w:trPr>
        <w:tc>
          <w:tcPr>
            <w:tcW w:w="1326" w:type="dxa"/>
            <w:vMerge/>
            <w:tcBorders>
              <w:left w:val="single" w:sz="4" w:space="0" w:color="auto"/>
              <w:bottom w:val="single" w:sz="4" w:space="0" w:color="auto"/>
              <w:right w:val="single" w:sz="4" w:space="0" w:color="auto"/>
            </w:tcBorders>
            <w:vAlign w:val="center"/>
          </w:tcPr>
          <w:p w:rsidR="005F3DE5" w:rsidRDefault="005F3DE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学前儿童科学探究活动评价的方法</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掌握评价的方法</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0.5</w:t>
            </w:r>
          </w:p>
        </w:tc>
        <w:tc>
          <w:tcPr>
            <w:tcW w:w="900" w:type="dxa"/>
            <w:vMerge/>
            <w:tcBorders>
              <w:left w:val="single" w:sz="4" w:space="0" w:color="auto"/>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r>
      <w:tr w:rsidR="005F3DE5">
        <w:trPr>
          <w:trHeight w:val="255"/>
        </w:trPr>
        <w:tc>
          <w:tcPr>
            <w:tcW w:w="1326" w:type="dxa"/>
            <w:tcBorders>
              <w:top w:val="single" w:sz="4" w:space="0" w:color="auto"/>
              <w:left w:val="single" w:sz="4" w:space="0" w:color="auto"/>
              <w:bottom w:val="single" w:sz="4" w:space="0" w:color="auto"/>
              <w:right w:val="single" w:sz="4" w:space="0" w:color="auto"/>
            </w:tcBorders>
            <w:vAlign w:val="center"/>
          </w:tcPr>
          <w:p w:rsidR="005F3DE5" w:rsidRDefault="008D11DD">
            <w:pPr>
              <w:spacing w:line="360" w:lineRule="auto"/>
              <w:jc w:val="left"/>
              <w:rPr>
                <w:rFonts w:ascii="宋体" w:hAnsi="宋体" w:cs="宋体"/>
                <w:kern w:val="0"/>
                <w:szCs w:val="21"/>
              </w:rPr>
            </w:pPr>
            <w:r>
              <w:rPr>
                <w:rFonts w:ascii="宋体" w:hAnsi="宋体" w:cs="宋体" w:hint="eastAsia"/>
                <w:kern w:val="0"/>
                <w:szCs w:val="21"/>
              </w:rPr>
              <w:t>第八</w:t>
            </w: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幼儿园见习</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幼儿园学习幼儿园教师真实情景下的科学教育</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4</w:t>
            </w:r>
          </w:p>
        </w:tc>
      </w:tr>
      <w:tr w:rsidR="005F3DE5">
        <w:trPr>
          <w:trHeight w:val="255"/>
        </w:trPr>
        <w:tc>
          <w:tcPr>
            <w:tcW w:w="1326" w:type="dxa"/>
            <w:tcBorders>
              <w:top w:val="single" w:sz="4" w:space="0" w:color="auto"/>
              <w:left w:val="single" w:sz="4" w:space="0" w:color="auto"/>
              <w:bottom w:val="single" w:sz="4" w:space="0" w:color="auto"/>
              <w:right w:val="single" w:sz="4" w:space="0" w:color="auto"/>
            </w:tcBorders>
            <w:vAlign w:val="center"/>
          </w:tcPr>
          <w:p w:rsidR="005F3DE5" w:rsidRDefault="008D11DD">
            <w:pPr>
              <w:spacing w:line="360" w:lineRule="auto"/>
              <w:jc w:val="left"/>
              <w:rPr>
                <w:rFonts w:ascii="宋体" w:hAnsi="宋体" w:cs="宋体"/>
                <w:kern w:val="0"/>
                <w:szCs w:val="21"/>
              </w:rPr>
            </w:pPr>
            <w:r>
              <w:rPr>
                <w:rFonts w:ascii="宋体" w:hAnsi="宋体" w:cs="宋体" w:hint="eastAsia"/>
                <w:kern w:val="0"/>
                <w:szCs w:val="21"/>
              </w:rPr>
              <w:t>第九</w:t>
            </w:r>
          </w:p>
        </w:tc>
        <w:tc>
          <w:tcPr>
            <w:tcW w:w="567"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学生设计幼儿科学教育教案</w:t>
            </w:r>
          </w:p>
        </w:tc>
        <w:tc>
          <w:tcPr>
            <w:tcW w:w="3181" w:type="dxa"/>
            <w:tcBorders>
              <w:top w:val="single" w:sz="4" w:space="0" w:color="auto"/>
              <w:left w:val="nil"/>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设计并讲解</w:t>
            </w: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5F3DE5" w:rsidRDefault="005F3DE5">
            <w:pPr>
              <w:spacing w:line="360" w:lineRule="auto"/>
              <w:jc w:val="center"/>
              <w:rPr>
                <w:rFonts w:ascii="宋体" w:hAnsi="宋体" w:cs="宋体"/>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5F3DE5" w:rsidRDefault="008D11DD">
            <w:pPr>
              <w:spacing w:line="360" w:lineRule="auto"/>
              <w:jc w:val="center"/>
              <w:rPr>
                <w:rFonts w:ascii="宋体" w:hAnsi="宋体" w:cs="宋体"/>
                <w:kern w:val="0"/>
                <w:szCs w:val="21"/>
              </w:rPr>
            </w:pPr>
            <w:r>
              <w:rPr>
                <w:rFonts w:ascii="宋体" w:hAnsi="宋体" w:cs="宋体" w:hint="eastAsia"/>
                <w:kern w:val="0"/>
                <w:szCs w:val="21"/>
              </w:rPr>
              <w:t>4</w:t>
            </w:r>
          </w:p>
        </w:tc>
      </w:tr>
    </w:tbl>
    <w:p w:rsidR="005F3DE5" w:rsidRDefault="005F3DE5">
      <w:pPr>
        <w:spacing w:line="400" w:lineRule="exact"/>
        <w:rPr>
          <w:rFonts w:ascii="宋体" w:hAnsi="宋体"/>
          <w:b/>
          <w:sz w:val="24"/>
        </w:rPr>
      </w:pPr>
    </w:p>
    <w:p w:rsidR="005F3DE5" w:rsidRDefault="008D11DD">
      <w:pPr>
        <w:spacing w:line="400" w:lineRule="exact"/>
        <w:rPr>
          <w:rFonts w:ascii="宋体" w:hAnsi="宋体"/>
          <w:b/>
          <w:sz w:val="24"/>
        </w:rPr>
      </w:pPr>
      <w:r>
        <w:rPr>
          <w:rFonts w:ascii="宋体" w:hAnsi="宋体" w:hint="eastAsia"/>
          <w:b/>
          <w:sz w:val="28"/>
          <w:szCs w:val="28"/>
        </w:rPr>
        <w:t>八</w:t>
      </w:r>
      <w:r>
        <w:rPr>
          <w:rFonts w:ascii="宋体" w:hAnsi="宋体" w:hint="eastAsia"/>
          <w:b/>
          <w:sz w:val="28"/>
          <w:szCs w:val="28"/>
        </w:rPr>
        <w:t>、课程教学实施</w:t>
      </w:r>
    </w:p>
    <w:p w:rsidR="005F3DE5" w:rsidRDefault="005F3DE5">
      <w:pPr>
        <w:rPr>
          <w:rFonts w:ascii="宋体" w:hAnsi="宋体" w:cs="宋体"/>
          <w:b/>
          <w:bCs/>
          <w:sz w:val="24"/>
          <w:szCs w:val="24"/>
        </w:rPr>
      </w:pPr>
    </w:p>
    <w:p w:rsidR="005F3DE5" w:rsidRDefault="005F3DE5">
      <w:pPr>
        <w:rPr>
          <w:rFonts w:ascii="宋体" w:hAnsi="宋体" w:cs="宋体"/>
          <w:b/>
          <w:bCs/>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5F3DE5">
        <w:tc>
          <w:tcPr>
            <w:tcW w:w="9180" w:type="dxa"/>
            <w:shd w:val="clear" w:color="auto" w:fill="auto"/>
          </w:tcPr>
          <w:p w:rsidR="005F3DE5" w:rsidRDefault="008D11DD">
            <w:pPr>
              <w:spacing w:line="288" w:lineRule="auto"/>
              <w:jc w:val="center"/>
              <w:rPr>
                <w:rFonts w:ascii="黑体" w:eastAsia="黑体" w:hAnsi="黑体" w:cs="黑体"/>
                <w:b/>
                <w:bCs/>
                <w:sz w:val="28"/>
                <w:szCs w:val="28"/>
              </w:rPr>
            </w:pPr>
            <w:r>
              <w:rPr>
                <w:rFonts w:ascii="黑体" w:eastAsia="黑体" w:hAnsi="黑体" w:cs="黑体" w:hint="eastAsia"/>
                <w:b/>
                <w:bCs/>
                <w:sz w:val="28"/>
                <w:szCs w:val="28"/>
              </w:rPr>
              <w:t>第一教学单元</w:t>
            </w:r>
          </w:p>
          <w:p w:rsidR="005F3DE5" w:rsidRDefault="008D11DD">
            <w:pPr>
              <w:spacing w:line="288" w:lineRule="auto"/>
              <w:jc w:val="left"/>
              <w:rPr>
                <w:rFonts w:ascii="宋体" w:hAnsi="宋体" w:cs="宋体"/>
                <w:b/>
                <w:bCs/>
                <w:szCs w:val="21"/>
              </w:rPr>
            </w:pPr>
            <w:r>
              <w:rPr>
                <w:rFonts w:ascii="宋体" w:hAnsi="宋体" w:cs="宋体" w:hint="eastAsia"/>
                <w:b/>
                <w:bCs/>
                <w:szCs w:val="21"/>
              </w:rPr>
              <w:t>教学目标：</w:t>
            </w:r>
          </w:p>
          <w:p w:rsidR="005F3DE5" w:rsidRDefault="008D11DD">
            <w:pPr>
              <w:numPr>
                <w:ilvl w:val="0"/>
                <w:numId w:val="2"/>
              </w:numPr>
              <w:spacing w:line="288" w:lineRule="auto"/>
              <w:jc w:val="left"/>
              <w:rPr>
                <w:rFonts w:ascii="宋体" w:hAnsi="宋体" w:cs="宋体"/>
                <w:b/>
                <w:bCs/>
                <w:szCs w:val="21"/>
              </w:rPr>
            </w:pPr>
            <w:r>
              <w:rPr>
                <w:rFonts w:ascii="宋体" w:hAnsi="宋体" w:cs="宋体" w:hint="eastAsia"/>
                <w:b/>
                <w:bCs/>
                <w:szCs w:val="21"/>
              </w:rPr>
              <w:t>了解科学的本质</w:t>
            </w:r>
          </w:p>
          <w:p w:rsidR="005F3DE5" w:rsidRDefault="008D11DD">
            <w:pPr>
              <w:numPr>
                <w:ilvl w:val="0"/>
                <w:numId w:val="2"/>
              </w:numPr>
              <w:spacing w:line="288" w:lineRule="auto"/>
              <w:jc w:val="left"/>
              <w:rPr>
                <w:rFonts w:ascii="宋体" w:hAnsi="宋体" w:cs="宋体"/>
                <w:b/>
                <w:bCs/>
                <w:szCs w:val="21"/>
              </w:rPr>
            </w:pPr>
            <w:r>
              <w:rPr>
                <w:rFonts w:ascii="宋体" w:hAnsi="宋体" w:cs="宋体" w:hint="eastAsia"/>
                <w:b/>
                <w:bCs/>
                <w:szCs w:val="21"/>
              </w:rPr>
              <w:t>了解学前儿童科学的含义及特点</w:t>
            </w:r>
          </w:p>
          <w:p w:rsidR="005F3DE5" w:rsidRDefault="008D11DD">
            <w:pPr>
              <w:numPr>
                <w:ilvl w:val="0"/>
                <w:numId w:val="2"/>
              </w:numPr>
              <w:spacing w:line="288" w:lineRule="auto"/>
              <w:jc w:val="left"/>
              <w:rPr>
                <w:rFonts w:ascii="宋体" w:hAnsi="宋体" w:cs="宋体"/>
                <w:b/>
                <w:bCs/>
                <w:szCs w:val="21"/>
              </w:rPr>
            </w:pPr>
            <w:r>
              <w:rPr>
                <w:rFonts w:ascii="宋体" w:hAnsi="宋体" w:cs="宋体" w:hint="eastAsia"/>
                <w:b/>
                <w:bCs/>
                <w:szCs w:val="21"/>
              </w:rPr>
              <w:t>理解并掌握学前儿童科学教育的内涵</w:t>
            </w:r>
          </w:p>
          <w:p w:rsidR="005F3DE5" w:rsidRDefault="005F3DE5">
            <w:pPr>
              <w:spacing w:line="288" w:lineRule="auto"/>
              <w:jc w:val="left"/>
              <w:rPr>
                <w:rFonts w:ascii="宋体" w:hAnsi="宋体" w:cs="宋体"/>
                <w:b/>
                <w:bCs/>
                <w:szCs w:val="21"/>
              </w:rPr>
            </w:pPr>
          </w:p>
          <w:p w:rsidR="005F3DE5" w:rsidRDefault="008D11DD">
            <w:pPr>
              <w:spacing w:line="288" w:lineRule="auto"/>
              <w:jc w:val="left"/>
              <w:rPr>
                <w:rFonts w:ascii="宋体" w:hAnsi="宋体" w:cs="宋体"/>
                <w:b/>
                <w:bCs/>
                <w:szCs w:val="21"/>
              </w:rPr>
            </w:pPr>
            <w:r>
              <w:rPr>
                <w:rFonts w:ascii="宋体" w:hAnsi="宋体" w:cs="宋体" w:hint="eastAsia"/>
                <w:b/>
                <w:bCs/>
                <w:szCs w:val="21"/>
              </w:rPr>
              <w:t>教学重点：</w:t>
            </w:r>
          </w:p>
          <w:p w:rsidR="005F3DE5" w:rsidRDefault="008D11DD">
            <w:pPr>
              <w:spacing w:line="288" w:lineRule="auto"/>
              <w:jc w:val="left"/>
              <w:rPr>
                <w:rFonts w:ascii="宋体" w:hAnsi="宋体" w:cs="宋体"/>
                <w:bCs/>
                <w:szCs w:val="21"/>
              </w:rPr>
            </w:pPr>
            <w:r>
              <w:rPr>
                <w:rFonts w:ascii="宋体" w:hAnsi="宋体" w:cs="宋体" w:hint="eastAsia"/>
                <w:bCs/>
                <w:szCs w:val="21"/>
              </w:rPr>
              <w:t>1.</w:t>
            </w:r>
            <w:r>
              <w:rPr>
                <w:rFonts w:ascii="宋体" w:hAnsi="宋体" w:cs="宋体" w:hint="eastAsia"/>
                <w:bCs/>
                <w:szCs w:val="21"/>
              </w:rPr>
              <w:t>理解并掌握学前儿童科学教育的内涵</w:t>
            </w:r>
          </w:p>
          <w:p w:rsidR="005F3DE5" w:rsidRDefault="008D11DD">
            <w:pPr>
              <w:spacing w:line="288" w:lineRule="auto"/>
              <w:jc w:val="left"/>
              <w:rPr>
                <w:rFonts w:ascii="宋体" w:hAnsi="宋体" w:cs="宋体"/>
                <w:b/>
                <w:bCs/>
                <w:szCs w:val="21"/>
              </w:rPr>
            </w:pPr>
            <w:r>
              <w:rPr>
                <w:rFonts w:ascii="宋体" w:hAnsi="宋体" w:cs="宋体" w:hint="eastAsia"/>
                <w:b/>
                <w:bCs/>
                <w:szCs w:val="21"/>
              </w:rPr>
              <w:t>教学难点：</w:t>
            </w:r>
            <w:r>
              <w:rPr>
                <w:rFonts w:ascii="宋体" w:hAnsi="宋体" w:cs="宋体" w:hint="eastAsia"/>
                <w:bCs/>
                <w:szCs w:val="21"/>
              </w:rPr>
              <w:t>学前儿童科学教育的内涵</w:t>
            </w:r>
          </w:p>
          <w:p w:rsidR="005F3DE5" w:rsidRDefault="008D11DD">
            <w:pPr>
              <w:spacing w:line="288" w:lineRule="auto"/>
              <w:jc w:val="left"/>
              <w:rPr>
                <w:rFonts w:ascii="宋体" w:hAnsi="宋体" w:cs="宋体"/>
                <w:bCs/>
                <w:szCs w:val="21"/>
              </w:rPr>
            </w:pPr>
            <w:r>
              <w:rPr>
                <w:rFonts w:ascii="宋体" w:hAnsi="宋体" w:cs="宋体" w:hint="eastAsia"/>
                <w:b/>
                <w:bCs/>
                <w:szCs w:val="21"/>
              </w:rPr>
              <w:t>课时数：</w:t>
            </w:r>
            <w:r>
              <w:rPr>
                <w:rFonts w:ascii="宋体" w:hAnsi="宋体" w:cs="宋体" w:hint="eastAsia"/>
                <w:bCs/>
                <w:szCs w:val="21"/>
              </w:rPr>
              <w:t>4</w:t>
            </w:r>
            <w:r>
              <w:rPr>
                <w:rFonts w:ascii="宋体" w:hAnsi="宋体" w:cs="宋体" w:hint="eastAsia"/>
                <w:bCs/>
                <w:szCs w:val="21"/>
              </w:rPr>
              <w:t>课时（理论</w:t>
            </w:r>
            <w:r>
              <w:rPr>
                <w:rFonts w:ascii="宋体" w:hAnsi="宋体" w:cs="宋体" w:hint="eastAsia"/>
                <w:bCs/>
                <w:szCs w:val="21"/>
              </w:rPr>
              <w:t>3.5</w:t>
            </w:r>
            <w:r>
              <w:rPr>
                <w:rFonts w:ascii="宋体" w:hAnsi="宋体" w:cs="宋体" w:hint="eastAsia"/>
                <w:bCs/>
                <w:szCs w:val="21"/>
              </w:rPr>
              <w:t>课时，讨论课</w:t>
            </w:r>
            <w:r>
              <w:rPr>
                <w:rFonts w:ascii="宋体" w:hAnsi="宋体" w:cs="宋体" w:hint="eastAsia"/>
                <w:bCs/>
                <w:szCs w:val="21"/>
              </w:rPr>
              <w:t>0.5</w:t>
            </w:r>
            <w:r>
              <w:rPr>
                <w:rFonts w:ascii="宋体" w:hAnsi="宋体" w:cs="宋体" w:hint="eastAsia"/>
                <w:bCs/>
                <w:szCs w:val="21"/>
              </w:rPr>
              <w:t>课时）</w:t>
            </w:r>
          </w:p>
          <w:p w:rsidR="005F3DE5" w:rsidRDefault="008D11DD">
            <w:pPr>
              <w:spacing w:line="288" w:lineRule="auto"/>
              <w:jc w:val="left"/>
              <w:rPr>
                <w:rFonts w:ascii="宋体" w:hAnsi="宋体" w:cs="宋体"/>
                <w:b/>
                <w:szCs w:val="21"/>
              </w:rPr>
            </w:pPr>
            <w:r>
              <w:rPr>
                <w:rFonts w:ascii="宋体" w:hAnsi="宋体" w:cs="宋体" w:hint="eastAsia"/>
                <w:b/>
                <w:szCs w:val="21"/>
              </w:rPr>
              <w:t>教学内容：</w:t>
            </w:r>
          </w:p>
          <w:p w:rsidR="005F3DE5" w:rsidRDefault="008D11DD">
            <w:pPr>
              <w:rPr>
                <w:rFonts w:eastAsia="Times New Roman"/>
              </w:rPr>
            </w:pPr>
            <w:r>
              <w:rPr>
                <w:rFonts w:ascii="宋体" w:hAnsi="宋体" w:hint="eastAsia"/>
                <w:lang w:val="zh-CN"/>
              </w:rPr>
              <w:t>第一节什么是科学</w:t>
            </w:r>
          </w:p>
          <w:p w:rsidR="005F3DE5" w:rsidRDefault="008D11DD">
            <w:pPr>
              <w:ind w:firstLine="105"/>
              <w:rPr>
                <w:rFonts w:eastAsia="Times New Roman"/>
              </w:rPr>
            </w:pPr>
            <w:r>
              <w:rPr>
                <w:rFonts w:ascii="宋体" w:hAnsi="宋体" w:hint="eastAsia"/>
                <w:lang w:val="zh-CN"/>
              </w:rPr>
              <w:t>第二节学前儿童科学</w:t>
            </w:r>
          </w:p>
          <w:p w:rsidR="005F3DE5" w:rsidRDefault="008D11DD">
            <w:pPr>
              <w:ind w:firstLine="105"/>
              <w:rPr>
                <w:rFonts w:ascii="宋体" w:hAnsi="宋体" w:cs="宋体"/>
                <w:b/>
                <w:szCs w:val="21"/>
              </w:rPr>
            </w:pPr>
            <w:r>
              <w:rPr>
                <w:rFonts w:ascii="宋体" w:hAnsi="宋体" w:hint="eastAsia"/>
                <w:lang w:val="zh-CN"/>
              </w:rPr>
              <w:t>第三节学前儿童科学教育的内涵与价值</w:t>
            </w:r>
          </w:p>
          <w:p w:rsidR="005F3DE5" w:rsidRDefault="008D11DD">
            <w:pPr>
              <w:spacing w:line="288" w:lineRule="auto"/>
              <w:jc w:val="left"/>
              <w:rPr>
                <w:rFonts w:ascii="宋体" w:hAnsi="宋体" w:cs="宋体"/>
                <w:bCs/>
                <w:szCs w:val="21"/>
              </w:rPr>
            </w:pPr>
            <w:r>
              <w:rPr>
                <w:rFonts w:ascii="宋体" w:hAnsi="宋体" w:cs="宋体" w:hint="eastAsia"/>
                <w:b/>
                <w:szCs w:val="21"/>
              </w:rPr>
              <w:t>教学方法：</w:t>
            </w:r>
            <w:r>
              <w:rPr>
                <w:rFonts w:ascii="宋体" w:hAnsi="宋体" w:cs="宋体" w:hint="eastAsia"/>
                <w:bCs/>
                <w:szCs w:val="21"/>
              </w:rPr>
              <w:t>课堂讲授、现象分析、提问法等</w:t>
            </w:r>
          </w:p>
          <w:p w:rsidR="005F3DE5" w:rsidRDefault="008D11DD">
            <w:pPr>
              <w:spacing w:line="288" w:lineRule="auto"/>
              <w:jc w:val="left"/>
              <w:rPr>
                <w:rFonts w:ascii="宋体" w:hAnsi="宋体" w:cs="宋体"/>
                <w:b/>
                <w:szCs w:val="21"/>
              </w:rPr>
            </w:pPr>
            <w:r>
              <w:rPr>
                <w:rFonts w:ascii="宋体" w:hAnsi="宋体" w:cs="宋体" w:hint="eastAsia"/>
                <w:b/>
                <w:szCs w:val="21"/>
              </w:rPr>
              <w:t>教学过程：</w:t>
            </w:r>
          </w:p>
          <w:p w:rsidR="005F3DE5" w:rsidRDefault="008D11DD">
            <w:pPr>
              <w:numPr>
                <w:ilvl w:val="0"/>
                <w:numId w:val="3"/>
              </w:numPr>
              <w:spacing w:line="288" w:lineRule="auto"/>
              <w:jc w:val="center"/>
              <w:rPr>
                <w:rFonts w:ascii="宋体" w:hAnsi="宋体" w:cs="宋体"/>
                <w:b/>
                <w:bCs/>
                <w:sz w:val="24"/>
                <w:szCs w:val="24"/>
              </w:rPr>
            </w:pPr>
            <w:r>
              <w:rPr>
                <w:rFonts w:ascii="宋体" w:hAnsi="宋体" w:cs="宋体" w:hint="eastAsia"/>
                <w:b/>
                <w:bCs/>
                <w:sz w:val="24"/>
                <w:szCs w:val="24"/>
              </w:rPr>
              <w:t>学前儿童科学教育导论</w:t>
            </w:r>
          </w:p>
          <w:p w:rsidR="005F3DE5" w:rsidRDefault="008D11DD">
            <w:pPr>
              <w:spacing w:line="288" w:lineRule="auto"/>
              <w:jc w:val="center"/>
              <w:rPr>
                <w:rFonts w:ascii="宋体" w:hAnsi="宋体" w:cs="宋体"/>
                <w:b/>
                <w:bCs/>
                <w:szCs w:val="21"/>
              </w:rPr>
            </w:pPr>
            <w:r>
              <w:rPr>
                <w:rFonts w:ascii="宋体" w:hAnsi="宋体" w:cs="宋体" w:hint="eastAsia"/>
                <w:b/>
                <w:bCs/>
                <w:szCs w:val="21"/>
              </w:rPr>
              <w:t>第一节</w:t>
            </w:r>
            <w:r>
              <w:rPr>
                <w:rFonts w:ascii="宋体" w:hAnsi="宋体" w:cs="宋体" w:hint="eastAsia"/>
                <w:b/>
                <w:bCs/>
                <w:szCs w:val="21"/>
              </w:rPr>
              <w:t xml:space="preserve">   </w:t>
            </w:r>
            <w:r>
              <w:rPr>
                <w:rFonts w:ascii="宋体" w:hAnsi="宋体" w:cs="宋体" w:hint="eastAsia"/>
                <w:b/>
                <w:bCs/>
                <w:szCs w:val="21"/>
              </w:rPr>
              <w:t>什么是科学</w:t>
            </w:r>
          </w:p>
          <w:p w:rsidR="005F3DE5" w:rsidRDefault="008D11DD">
            <w:pPr>
              <w:rPr>
                <w:b/>
                <w:bCs/>
              </w:rPr>
            </w:pPr>
            <w:r>
              <w:rPr>
                <w:rFonts w:hint="eastAsia"/>
                <w:b/>
                <w:bCs/>
              </w:rPr>
              <w:t>一、</w:t>
            </w:r>
            <w:r>
              <w:rPr>
                <w:rFonts w:hint="eastAsia"/>
                <w:b/>
                <w:bCs/>
              </w:rPr>
              <w:t>学前儿童科学教育的内涵</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㈠科学的界定</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“科学”是一种很普遍的现象。（举例）</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人们都在传说牛顿和苹果的故事，苹果的下落是一件司空见惯的事情，可是，苹果为什么会落地而不是飘落在空中？</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⒈石有关当局从空中下落</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⒉树叶从树上飘落下来</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⒊雨滴从屋檐上落下来</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思考</w:t>
            </w:r>
            <w:r>
              <w:rPr>
                <w:rFonts w:ascii="宋体" w:hAnsi="宋体" w:cs="宋体" w:hint="eastAsia"/>
                <w:szCs w:val="21"/>
              </w:rPr>
              <w:t>]</w:t>
            </w:r>
            <w:r>
              <w:rPr>
                <w:rFonts w:ascii="宋体" w:hAnsi="宋体" w:cs="宋体" w:hint="eastAsia"/>
                <w:szCs w:val="21"/>
              </w:rPr>
              <w:t>石头比树叶下落得快吗？是否认为重的物体就会下落得快一些呢？</w:t>
            </w:r>
          </w:p>
          <w:p w:rsidR="005F3DE5" w:rsidRDefault="008D11DD" w:rsidP="00FA2A50">
            <w:pPr>
              <w:spacing w:beforeLines="50"/>
              <w:rPr>
                <w:b/>
              </w:rPr>
            </w:pPr>
            <w:r>
              <w:rPr>
                <w:rFonts w:hint="eastAsia"/>
                <w:b/>
              </w:rPr>
              <w:t>[</w:t>
            </w:r>
            <w:r>
              <w:rPr>
                <w:rFonts w:hint="eastAsia"/>
                <w:b/>
              </w:rPr>
              <w:t>实验与探究</w:t>
            </w:r>
            <w:r>
              <w:rPr>
                <w:rFonts w:hint="eastAsia"/>
                <w:b/>
              </w:rPr>
              <w:t>]</w:t>
            </w:r>
            <w:r>
              <w:rPr>
                <w:rFonts w:hint="eastAsia"/>
                <w:b/>
              </w:rPr>
              <w:t>：</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⒈将一枚硬币和一张展开的纸片任凭风浪起一高度自由下落（重的物体下落的快，现象）</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⒉把一张纸片捏成纸团，将纸团和一张展开的纸片从同一高度自由下落（轻重不同而下落快慢相同）</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⒊将一枚硬币和一枚表面贴有纸片的本身从同一高度自由下落轻重没而下落快慢不同）</w:t>
            </w:r>
          </w:p>
          <w:p w:rsidR="005F3DE5" w:rsidRDefault="008D11DD">
            <w:r>
              <w:rPr>
                <w:rFonts w:hint="eastAsia"/>
                <w:b/>
              </w:rPr>
              <w:t>科学是</w:t>
            </w:r>
            <w:r>
              <w:rPr>
                <w:rFonts w:hint="eastAsia"/>
                <w:b/>
              </w:rPr>
              <w:t>人类近代周围世界客观规律的活动。</w:t>
            </w:r>
            <w:r>
              <w:rPr>
                <w:rFonts w:hint="eastAsia"/>
              </w:rPr>
              <w:t>它包括不同层面的内涵。</w:t>
            </w:r>
          </w:p>
          <w:p w:rsidR="005F3DE5" w:rsidRDefault="008D11DD">
            <w:r>
              <w:rPr>
                <w:rFonts w:hint="eastAsia"/>
              </w:rPr>
              <w:lastRenderedPageBreak/>
              <w:t>（二）科学的本质</w:t>
            </w:r>
            <w:r>
              <w:rPr>
                <w:rFonts w:hint="eastAsia"/>
              </w:rPr>
              <w:t>（三个基本要素）</w:t>
            </w:r>
          </w:p>
          <w:p w:rsidR="005F3DE5" w:rsidRDefault="008D11DD">
            <w:pPr>
              <w:ind w:leftChars="200" w:left="420"/>
            </w:pPr>
            <w:r>
              <w:rPr>
                <w:rFonts w:hint="eastAsia"/>
              </w:rPr>
              <w:t>⒈科学是知识</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广义：（自然科学、社会科学、思维科学。哲学和数学）</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狭义：自然科学</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⒉科学是过程（核心在于探究）</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⒊科学是态度（探究精神）</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（三）</w:t>
            </w:r>
            <w:r>
              <w:rPr>
                <w:rFonts w:ascii="宋体" w:hAnsi="宋体" w:cs="宋体" w:hint="eastAsia"/>
                <w:szCs w:val="21"/>
              </w:rPr>
              <w:t>学前儿童科学教育的界定</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⒈科学教育（科学知识、科学方法、科学态度）</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⒉学前儿童科学教育</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体现在四个方面：</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⑴教师引发、支持和引导学前儿童对周围的动物、植物、自然现象等进行主动探究。</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⑵发展学前儿童好奇心，使学前儿童形成科学情感和科学态度这种有利于终身发展的素质。</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⑶使学前儿童学会如何去获取知识、如何学习，使学前儿童逐渐会科学的方法。</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⑷使学前儿童获得有关周围物质世界及其关系的科学经验，发展智力。</w:t>
            </w:r>
          </w:p>
          <w:p w:rsidR="005F3DE5" w:rsidRDefault="005F3DE5"/>
          <w:p w:rsidR="005F3DE5" w:rsidRDefault="008D11DD" w:rsidP="00FA2A50">
            <w:pPr>
              <w:spacing w:line="288" w:lineRule="auto"/>
              <w:ind w:firstLineChars="200" w:firstLine="422"/>
              <w:jc w:val="center"/>
              <w:rPr>
                <w:rFonts w:ascii="宋体" w:hAnsi="宋体" w:cs="宋体"/>
                <w:b/>
                <w:bCs/>
                <w:szCs w:val="21"/>
              </w:rPr>
            </w:pPr>
            <w:r>
              <w:rPr>
                <w:rFonts w:ascii="宋体" w:hAnsi="宋体" w:cs="宋体" w:hint="eastAsia"/>
                <w:b/>
                <w:bCs/>
                <w:szCs w:val="21"/>
              </w:rPr>
              <w:t>第二节</w:t>
            </w:r>
            <w:r>
              <w:rPr>
                <w:rFonts w:ascii="宋体" w:hAnsi="宋体" w:cs="宋体" w:hint="eastAsia"/>
                <w:b/>
                <w:bCs/>
                <w:szCs w:val="21"/>
              </w:rPr>
              <w:t xml:space="preserve">  </w:t>
            </w:r>
            <w:r>
              <w:rPr>
                <w:rFonts w:ascii="宋体" w:hAnsi="宋体" w:cs="宋体" w:hint="eastAsia"/>
                <w:b/>
                <w:bCs/>
                <w:szCs w:val="21"/>
              </w:rPr>
              <w:t>学前儿童的科学</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（一）几个有关儿童科学的例子：</w:t>
            </w:r>
            <w:r>
              <w:rPr>
                <w:rFonts w:ascii="宋体" w:hAnsi="宋体" w:cs="宋体" w:hint="eastAsia"/>
                <w:szCs w:val="21"/>
              </w:rPr>
              <w:t xml:space="preserve"> </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例一：一个幼儿有关“指南针”的探究。</w:t>
            </w:r>
            <w:r>
              <w:rPr>
                <w:rFonts w:ascii="宋体" w:hAnsi="宋体" w:cs="宋体" w:hint="eastAsia"/>
                <w:szCs w:val="21"/>
              </w:rPr>
              <w:t xml:space="preserve"> </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例二：一个</w:t>
            </w:r>
            <w:r>
              <w:rPr>
                <w:rFonts w:ascii="宋体" w:hAnsi="宋体" w:cs="宋体" w:hint="eastAsia"/>
                <w:szCs w:val="21"/>
              </w:rPr>
              <w:t>3</w:t>
            </w:r>
            <w:r>
              <w:rPr>
                <w:rFonts w:ascii="宋体" w:hAnsi="宋体" w:cs="宋体" w:hint="eastAsia"/>
                <w:szCs w:val="21"/>
              </w:rPr>
              <w:t>岁孩子有关“风”的探究。</w:t>
            </w:r>
            <w:r>
              <w:rPr>
                <w:rFonts w:ascii="宋体" w:hAnsi="宋体" w:cs="宋体" w:hint="eastAsia"/>
                <w:szCs w:val="21"/>
              </w:rPr>
              <w:t xml:space="preserve"> </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例三：某</w:t>
            </w:r>
            <w:r>
              <w:rPr>
                <w:rFonts w:ascii="宋体" w:hAnsi="宋体" w:cs="宋体" w:hint="eastAsia"/>
                <w:szCs w:val="21"/>
              </w:rPr>
              <w:t>5</w:t>
            </w:r>
            <w:r>
              <w:rPr>
                <w:rFonts w:ascii="宋体" w:hAnsi="宋体" w:cs="宋体" w:hint="eastAsia"/>
                <w:szCs w:val="21"/>
              </w:rPr>
              <w:t>岁女孩有关“星星为何眨眼”的解释。儿童的科学是一种经验层次的科学知识</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以上案例的特点是，幼儿对事物表现出好奇、提出问题、进行探究、寻求解释，尽管他们最后并没有得出在成人看来是“正确”的答案。</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（二）“儿童的科学”的特点</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朴素性、主观性</w:t>
            </w:r>
            <w:r>
              <w:rPr>
                <w:rFonts w:ascii="宋体" w:hAnsi="宋体" w:cs="宋体" w:hint="eastAsia"/>
                <w:szCs w:val="21"/>
              </w:rPr>
              <w:t xml:space="preserve"> </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经验性、试误性</w:t>
            </w:r>
            <w:r>
              <w:rPr>
                <w:rFonts w:ascii="宋体" w:hAnsi="宋体" w:cs="宋体" w:hint="eastAsia"/>
                <w:szCs w:val="21"/>
              </w:rPr>
              <w:t xml:space="preserve">  </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发展性、建构性</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（三）</w:t>
            </w:r>
            <w:r>
              <w:rPr>
                <w:rFonts w:ascii="宋体" w:hAnsi="宋体" w:cs="宋体" w:hint="eastAsia"/>
                <w:szCs w:val="21"/>
              </w:rPr>
              <w:t>幼儿思维和科学思维</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①学前儿童学科学具有好奇、好问</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②好探索</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③好活动</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④自我中心的特点。</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例子：</w:t>
            </w:r>
            <w:r>
              <w:rPr>
                <w:rFonts w:ascii="宋体" w:hAnsi="宋体" w:cs="宋体" w:hint="eastAsia"/>
                <w:szCs w:val="21"/>
              </w:rPr>
              <w:t>皮亚杰与</w:t>
            </w:r>
            <w:r>
              <w:rPr>
                <w:rFonts w:ascii="宋体" w:hAnsi="宋体" w:cs="宋体" w:hint="eastAsia"/>
                <w:szCs w:val="21"/>
              </w:rPr>
              <w:t>8</w:t>
            </w:r>
            <w:r>
              <w:rPr>
                <w:rFonts w:ascii="宋体" w:hAnsi="宋体" w:cs="宋体" w:hint="eastAsia"/>
                <w:szCs w:val="21"/>
              </w:rPr>
              <w:t>岁的赛斯的一段对话为例：</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皮亚杰：“月亮是活着呢？”</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赛斯：“不是，因为它总是待在一个地方。”</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皮亚杰：“它从来没有动过吗？”</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赛斯：“有时候会动的”</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皮亚杰：“什么时候？”</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lastRenderedPageBreak/>
              <w:t>赛斯：“当你走路的时候”</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皮亚杰：“那它是不是活着的？”</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赛斯：“是活着的”</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皮亚杰：“为什么？”</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赛斯：“因为它会走路”</w:t>
            </w:r>
          </w:p>
          <w:p w:rsidR="005F3DE5" w:rsidRDefault="008D11DD">
            <w:pPr>
              <w:jc w:val="center"/>
              <w:rPr>
                <w:b/>
                <w:bCs/>
              </w:rPr>
            </w:pPr>
            <w:r>
              <w:rPr>
                <w:rFonts w:hint="eastAsia"/>
                <w:b/>
                <w:bCs/>
              </w:rPr>
              <w:t>第三节</w:t>
            </w:r>
            <w:r>
              <w:rPr>
                <w:rFonts w:hint="eastAsia"/>
                <w:b/>
                <w:bCs/>
              </w:rPr>
              <w:t xml:space="preserve">  </w:t>
            </w:r>
            <w:r>
              <w:rPr>
                <w:rFonts w:hint="eastAsia"/>
                <w:b/>
                <w:bCs/>
              </w:rPr>
              <w:t>学前儿童科学教育的内涵与价值</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一、学前儿童科学教育的内涵</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学前儿童科学教育是指学前儿童在教师的指导下，通过自身的活动，对周围的自然界进行感知、观察、操作、发现，以及提出问题，寻找答案的探索过程。（施燕</w:t>
            </w:r>
            <w:r>
              <w:rPr>
                <w:rFonts w:ascii="宋体" w:hAnsi="宋体" w:cs="宋体" w:hint="eastAsia"/>
                <w:szCs w:val="21"/>
              </w:rPr>
              <w:t>2006</w:t>
            </w:r>
            <w:r>
              <w:rPr>
                <w:rFonts w:ascii="宋体" w:hAnsi="宋体" w:cs="宋体" w:hint="eastAsia"/>
                <w:szCs w:val="21"/>
              </w:rPr>
              <w:t>）</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从广义上来说，学前儿童科学教育应该包括一切知识体系的教育；但为了与国际科学教育的概念与范围相一致，学前儿童科学教育则特指自然科学方面的教育。从科学经验、概念方面来说，则主要包括学前儿童对周围环境的认识以及对一些科学现象、技术的了解与认识。</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二、</w:t>
            </w:r>
            <w:r>
              <w:rPr>
                <w:rFonts w:ascii="宋体" w:hAnsi="宋体" w:cs="宋体" w:hint="eastAsia"/>
                <w:szCs w:val="21"/>
              </w:rPr>
              <w:t>学前儿童科学教育</w:t>
            </w:r>
            <w:r>
              <w:rPr>
                <w:rFonts w:ascii="宋体" w:hAnsi="宋体" w:cs="宋体" w:hint="eastAsia"/>
                <w:szCs w:val="21"/>
              </w:rPr>
              <w:t>的特点</w:t>
            </w:r>
          </w:p>
          <w:p w:rsidR="005F3DE5" w:rsidRDefault="008D11DD">
            <w:pPr>
              <w:spacing w:line="288" w:lineRule="auto"/>
              <w:rPr>
                <w:rFonts w:ascii="宋体" w:hAnsi="宋体" w:cs="宋体"/>
                <w:szCs w:val="21"/>
              </w:rPr>
            </w:pPr>
            <w:r>
              <w:rPr>
                <w:rFonts w:ascii="宋体" w:hAnsi="宋体" w:cs="宋体" w:hint="eastAsia"/>
                <w:szCs w:val="21"/>
              </w:rPr>
              <w:t xml:space="preserve">    1</w:t>
            </w:r>
            <w:r>
              <w:rPr>
                <w:rFonts w:ascii="宋体" w:hAnsi="宋体" w:cs="宋体" w:hint="eastAsia"/>
                <w:szCs w:val="21"/>
              </w:rPr>
              <w:t>、目标的整体性与长远性</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经过时间的不断推移，幼儿科学教育的目标也在不断合理化、科学化，不再片面要求学前儿童学习知识，发展各项能力，而且更要培养他们的积极情感和态度，养成良好的生活习惯。</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hint="eastAsia"/>
                <w:szCs w:val="21"/>
              </w:rPr>
              <w:t>内容的生活化和生成性</w:t>
            </w:r>
            <w:r>
              <w:rPr>
                <w:rFonts w:ascii="宋体" w:hAnsi="宋体" w:cs="宋体" w:hint="eastAsia"/>
                <w:szCs w:val="21"/>
              </w:rPr>
              <w:t> </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利用身边的事物和现象作为科学探究的对象，能使幼儿关注到身边的事，切合实际探索的需要，这为幼儿认识周围世界提供了获得直接经验的前提和可能。</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w:t>
            </w:r>
            <w:r>
              <w:rPr>
                <w:rFonts w:ascii="宋体" w:hAnsi="宋体" w:cs="宋体" w:hint="eastAsia"/>
                <w:szCs w:val="21"/>
              </w:rPr>
              <w:t>方法的多样性</w:t>
            </w:r>
            <w:r>
              <w:rPr>
                <w:rFonts w:ascii="宋体" w:hAnsi="宋体" w:cs="宋体" w:hint="eastAsia"/>
                <w:szCs w:val="21"/>
              </w:rPr>
              <w:t> </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幼儿科学教育的方法主要有八种：观察、实验、种植与饲养、分类、测量、表达与交流、科学游戏和早期科学阅读，多种多样的教育方法为幼儿学习</w:t>
            </w:r>
            <w:r>
              <w:rPr>
                <w:rFonts w:ascii="宋体" w:hAnsi="宋体" w:cs="宋体" w:hint="eastAsia"/>
                <w:szCs w:val="21"/>
              </w:rPr>
              <w:t>科学知识增加趣味性。</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w:t>
            </w:r>
            <w:r>
              <w:rPr>
                <w:rFonts w:ascii="宋体" w:hAnsi="宋体" w:cs="宋体" w:hint="eastAsia"/>
                <w:szCs w:val="21"/>
              </w:rPr>
              <w:t>过程的探索性</w:t>
            </w:r>
            <w:r>
              <w:rPr>
                <w:rFonts w:ascii="宋体" w:hAnsi="宋体" w:cs="宋体" w:hint="eastAsia"/>
                <w:szCs w:val="21"/>
              </w:rPr>
              <w:t> </w:t>
            </w:r>
          </w:p>
          <w:p w:rsidR="005F3DE5" w:rsidRDefault="008D11DD">
            <w:pPr>
              <w:spacing w:line="288" w:lineRule="auto"/>
              <w:rPr>
                <w:rFonts w:ascii="宋体" w:hAnsi="宋体" w:cs="宋体"/>
                <w:szCs w:val="21"/>
              </w:rPr>
            </w:pPr>
            <w:r>
              <w:rPr>
                <w:rFonts w:ascii="宋体" w:hAnsi="宋体" w:cs="宋体" w:hint="eastAsia"/>
                <w:szCs w:val="21"/>
              </w:rPr>
              <w:t>幼儿科学教育的过程主要分为四大部分：观察探索和提出问题、进行猜想、实验与记录、表达和交流。如幼儿突然对蚂蚁感兴趣了，想知道蚂蚁是怎么搬东西的，那么接下去幼儿可以对其进行大胆的猜想，可以是利用以往的经验，也可以在观察后做出合乎自己逻辑，但有错误的猜想，最后可以有个人、小组、集体等形式用图画、符号、表格、简单文字、照片等多种方式记录主要过程和结果，进行交流和表述，在表述的过程中还有仔细倾听他人的观点。虽然过程有些复杂，但其中的探索性却很耐人寻味，即在做中学，在学中乐</w:t>
            </w:r>
            <w:r>
              <w:rPr>
                <w:rFonts w:ascii="宋体" w:hAnsi="宋体" w:cs="宋体" w:hint="eastAsia"/>
                <w:szCs w:val="21"/>
              </w:rPr>
              <w:t>。</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三、</w:t>
            </w:r>
            <w:r>
              <w:rPr>
                <w:rFonts w:ascii="宋体" w:hAnsi="宋体" w:cs="宋体" w:hint="eastAsia"/>
                <w:szCs w:val="21"/>
              </w:rPr>
              <w:t>学前儿童科学教育的意义</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、学前儿童科学教育与社会发展</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幼儿是我国现代化建设的人才资源。</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、学前儿童科学教育与个体发展</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）科学教育能够促进学前儿童</w:t>
            </w:r>
            <w:r>
              <w:rPr>
                <w:rFonts w:ascii="宋体" w:hAnsi="宋体" w:cs="宋体" w:hint="eastAsia"/>
                <w:szCs w:val="21"/>
              </w:rPr>
              <w:t>的思维发展</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）科学教育</w:t>
            </w:r>
            <w:r>
              <w:rPr>
                <w:rFonts w:ascii="宋体" w:hAnsi="宋体" w:cs="宋体" w:hint="eastAsia"/>
                <w:szCs w:val="21"/>
              </w:rPr>
              <w:t>促进幼儿的全面发展</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）科学教育还</w:t>
            </w:r>
            <w:r>
              <w:rPr>
                <w:rFonts w:ascii="宋体" w:hAnsi="宋体" w:cs="宋体" w:hint="eastAsia"/>
                <w:szCs w:val="21"/>
              </w:rPr>
              <w:t>可以发展儿童的科学潜能，为幼儿一生的发展奠基</w:t>
            </w:r>
          </w:p>
          <w:p w:rsidR="005F3DE5" w:rsidRDefault="008D11DD">
            <w:pPr>
              <w:spacing w:line="288" w:lineRule="auto"/>
              <w:ind w:firstLineChars="200" w:firstLine="420"/>
              <w:rPr>
                <w:rFonts w:ascii="宋体" w:hAnsi="宋体" w:cs="宋体"/>
                <w:szCs w:val="21"/>
              </w:rPr>
            </w:pPr>
            <w:r>
              <w:rPr>
                <w:rFonts w:ascii="宋体" w:hAnsi="宋体" w:cs="宋体" w:hint="eastAsia"/>
                <w:szCs w:val="21"/>
              </w:rPr>
              <w:t>课后作业：搜集资料，谈谈未来国际学前儿童科学教育的发展趋势。</w:t>
            </w:r>
          </w:p>
          <w:p w:rsidR="005F3DE5" w:rsidRDefault="008D11DD">
            <w:pPr>
              <w:spacing w:line="288" w:lineRule="auto"/>
              <w:rPr>
                <w:rFonts w:ascii="宋体" w:hAnsi="宋体" w:cs="宋体"/>
                <w:b/>
                <w:bCs/>
                <w:szCs w:val="21"/>
              </w:rPr>
            </w:pPr>
            <w:r>
              <w:rPr>
                <w:rFonts w:ascii="宋体" w:hAnsi="宋体" w:cs="宋体" w:hint="eastAsia"/>
                <w:b/>
                <w:bCs/>
                <w:szCs w:val="21"/>
              </w:rPr>
              <w:lastRenderedPageBreak/>
              <w:t>参考资料：</w:t>
            </w:r>
          </w:p>
          <w:p w:rsidR="005F3DE5" w:rsidRDefault="008D11DD">
            <w:pPr>
              <w:numPr>
                <w:ilvl w:val="0"/>
                <w:numId w:val="4"/>
              </w:numPr>
              <w:spacing w:line="288" w:lineRule="auto"/>
              <w:rPr>
                <w:rFonts w:ascii="宋体" w:hAnsi="宋体" w:cs="宋体"/>
                <w:szCs w:val="21"/>
              </w:rPr>
            </w:pPr>
            <w:r>
              <w:rPr>
                <w:rFonts w:ascii="宋体" w:hAnsi="宋体" w:cs="宋体" w:hint="eastAsia"/>
                <w:szCs w:val="21"/>
              </w:rPr>
              <w:t>《学前儿童科学教育》，洪秀敏编著，北京大学出版社</w:t>
            </w:r>
            <w:r>
              <w:rPr>
                <w:rFonts w:ascii="宋体" w:hAnsi="宋体" w:cs="宋体" w:hint="eastAsia"/>
                <w:szCs w:val="21"/>
              </w:rPr>
              <w:t>2015</w:t>
            </w:r>
            <w:r>
              <w:rPr>
                <w:rFonts w:ascii="宋体" w:hAnsi="宋体" w:cs="宋体" w:hint="eastAsia"/>
                <w:szCs w:val="21"/>
              </w:rPr>
              <w:t>年</w:t>
            </w:r>
          </w:p>
          <w:p w:rsidR="005F3DE5" w:rsidRDefault="008D11DD">
            <w:pPr>
              <w:numPr>
                <w:ilvl w:val="0"/>
                <w:numId w:val="4"/>
              </w:numPr>
              <w:spacing w:line="288" w:lineRule="auto"/>
              <w:rPr>
                <w:rFonts w:ascii="宋体" w:hAnsi="宋体" w:cs="宋体"/>
                <w:szCs w:val="21"/>
              </w:rPr>
            </w:pPr>
            <w:r>
              <w:rPr>
                <w:rFonts w:ascii="宋体" w:hAnsi="宋体" w:cs="宋体" w:hint="eastAsia"/>
                <w:szCs w:val="21"/>
              </w:rPr>
              <w:t>《学前儿童科学教育与活动指导》，施燕著，华东师范大学出版社</w:t>
            </w:r>
            <w:r>
              <w:rPr>
                <w:rFonts w:ascii="宋体" w:hAnsi="宋体" w:cs="宋体" w:hint="eastAsia"/>
                <w:szCs w:val="21"/>
              </w:rPr>
              <w:t>2014</w:t>
            </w:r>
            <w:r>
              <w:rPr>
                <w:rFonts w:ascii="宋体" w:hAnsi="宋体" w:cs="宋体" w:hint="eastAsia"/>
                <w:szCs w:val="21"/>
              </w:rPr>
              <w:t>年</w:t>
            </w:r>
          </w:p>
          <w:p w:rsidR="005F3DE5" w:rsidRDefault="008D11DD">
            <w:pPr>
              <w:numPr>
                <w:ilvl w:val="0"/>
                <w:numId w:val="4"/>
              </w:numPr>
              <w:spacing w:line="288" w:lineRule="auto"/>
              <w:rPr>
                <w:rFonts w:ascii="宋体" w:hAnsi="宋体" w:cs="宋体"/>
                <w:szCs w:val="21"/>
              </w:rPr>
            </w:pPr>
            <w:r>
              <w:rPr>
                <w:rFonts w:ascii="宋体" w:hAnsi="宋体" w:cs="宋体" w:hint="eastAsia"/>
                <w:szCs w:val="21"/>
              </w:rPr>
              <w:t>《幼儿园教育指导纲要（试行）解读》</w:t>
            </w:r>
            <w:r>
              <w:rPr>
                <w:rFonts w:ascii="宋体" w:hAnsi="宋体" w:cs="宋体" w:hint="eastAsia"/>
                <w:szCs w:val="21"/>
              </w:rPr>
              <w:t xml:space="preserve"> </w:t>
            </w:r>
            <w:r>
              <w:rPr>
                <w:rFonts w:ascii="宋体" w:hAnsi="宋体" w:cs="宋体" w:hint="eastAsia"/>
                <w:szCs w:val="21"/>
              </w:rPr>
              <w:t>江苏教育出版社</w:t>
            </w:r>
            <w:r>
              <w:rPr>
                <w:rFonts w:ascii="宋体" w:hAnsi="宋体" w:cs="宋体" w:hint="eastAsia"/>
                <w:szCs w:val="21"/>
              </w:rPr>
              <w:t>2002</w:t>
            </w:r>
            <w:r>
              <w:rPr>
                <w:rFonts w:ascii="宋体" w:hAnsi="宋体" w:cs="宋体" w:hint="eastAsia"/>
                <w:szCs w:val="21"/>
              </w:rPr>
              <w:t>年</w:t>
            </w:r>
          </w:p>
          <w:p w:rsidR="005F3DE5" w:rsidRDefault="008D11DD">
            <w:pPr>
              <w:numPr>
                <w:ilvl w:val="0"/>
                <w:numId w:val="4"/>
              </w:numPr>
              <w:spacing w:line="288" w:lineRule="auto"/>
              <w:rPr>
                <w:rFonts w:ascii="宋体" w:hAnsi="宋体" w:cs="宋体"/>
                <w:szCs w:val="21"/>
              </w:rPr>
            </w:pPr>
            <w:r>
              <w:rPr>
                <w:rFonts w:ascii="宋体" w:hAnsi="宋体" w:cs="宋体" w:hint="eastAsia"/>
                <w:szCs w:val="21"/>
              </w:rPr>
              <w:t>《学前儿童科学教育》，王志明、张俊主编，南京师大出版社</w:t>
            </w:r>
            <w:r>
              <w:rPr>
                <w:rFonts w:ascii="宋体" w:hAnsi="宋体" w:cs="宋体" w:hint="eastAsia"/>
                <w:szCs w:val="21"/>
              </w:rPr>
              <w:t>2001</w:t>
            </w:r>
            <w:r>
              <w:rPr>
                <w:rFonts w:ascii="宋体" w:hAnsi="宋体" w:cs="宋体" w:hint="eastAsia"/>
                <w:szCs w:val="21"/>
              </w:rPr>
              <w:t>年</w:t>
            </w:r>
          </w:p>
          <w:p w:rsidR="005F3DE5" w:rsidRDefault="008D11DD">
            <w:pPr>
              <w:numPr>
                <w:ilvl w:val="0"/>
                <w:numId w:val="4"/>
              </w:numPr>
              <w:spacing w:line="288" w:lineRule="auto"/>
              <w:rPr>
                <w:rFonts w:ascii="宋体" w:hAnsi="宋体" w:cs="宋体"/>
                <w:szCs w:val="21"/>
              </w:rPr>
            </w:pPr>
            <w:r>
              <w:rPr>
                <w:rFonts w:ascii="宋体" w:hAnsi="宋体" w:cs="宋体" w:hint="eastAsia"/>
                <w:szCs w:val="21"/>
              </w:rPr>
              <w:t>《学前儿童科学与数学教育》，张俊主编，苏州大学出版社</w:t>
            </w:r>
            <w:r>
              <w:rPr>
                <w:rFonts w:ascii="宋体" w:hAnsi="宋体" w:cs="宋体" w:hint="eastAsia"/>
                <w:szCs w:val="21"/>
              </w:rPr>
              <w:t>2001</w:t>
            </w:r>
            <w:r>
              <w:rPr>
                <w:rFonts w:ascii="宋体" w:hAnsi="宋体" w:cs="宋体" w:hint="eastAsia"/>
                <w:szCs w:val="21"/>
              </w:rPr>
              <w:t>年</w:t>
            </w:r>
          </w:p>
          <w:p w:rsidR="005F3DE5" w:rsidRDefault="008D11DD">
            <w:pPr>
              <w:numPr>
                <w:ilvl w:val="0"/>
                <w:numId w:val="4"/>
              </w:numPr>
              <w:spacing w:line="288" w:lineRule="auto"/>
              <w:rPr>
                <w:rFonts w:ascii="宋体" w:hAnsi="宋体" w:cs="宋体"/>
                <w:szCs w:val="21"/>
              </w:rPr>
            </w:pPr>
            <w:r>
              <w:rPr>
                <w:rFonts w:ascii="宋体" w:hAnsi="宋体" w:cs="宋体" w:hint="eastAsia"/>
                <w:szCs w:val="21"/>
              </w:rPr>
              <w:t>《</w:t>
            </w:r>
            <w:r>
              <w:rPr>
                <w:rFonts w:ascii="宋体" w:hAnsi="宋体" w:cs="宋体" w:hint="eastAsia"/>
                <w:szCs w:val="21"/>
              </w:rPr>
              <w:t>3-6</w:t>
            </w:r>
            <w:r>
              <w:rPr>
                <w:rFonts w:ascii="宋体" w:hAnsi="宋体" w:cs="宋体" w:hint="eastAsia"/>
                <w:szCs w:val="21"/>
              </w:rPr>
              <w:t>岁儿童学习与发展指南</w:t>
            </w:r>
            <w:r>
              <w:rPr>
                <w:rFonts w:ascii="宋体" w:hAnsi="宋体" w:cs="宋体" w:hint="eastAsia"/>
                <w:szCs w:val="21"/>
              </w:rPr>
              <w:t>》，中国教育部，</w:t>
            </w:r>
            <w:r>
              <w:rPr>
                <w:rFonts w:ascii="宋体" w:hAnsi="宋体" w:cs="宋体" w:hint="eastAsia"/>
                <w:szCs w:val="21"/>
              </w:rPr>
              <w:t>2012</w:t>
            </w:r>
            <w:r>
              <w:rPr>
                <w:rFonts w:ascii="宋体" w:hAnsi="宋体" w:cs="宋体" w:hint="eastAsia"/>
                <w:szCs w:val="21"/>
              </w:rPr>
              <w:t>年</w:t>
            </w:r>
          </w:p>
          <w:p w:rsidR="005F3DE5" w:rsidRDefault="008D11DD">
            <w:pPr>
              <w:numPr>
                <w:ilvl w:val="0"/>
                <w:numId w:val="4"/>
              </w:numPr>
              <w:spacing w:line="288" w:lineRule="auto"/>
              <w:rPr>
                <w:rFonts w:ascii="宋体" w:hAnsi="宋体" w:cs="宋体"/>
                <w:szCs w:val="21"/>
              </w:rPr>
            </w:pPr>
            <w:r>
              <w:rPr>
                <w:rFonts w:ascii="宋体" w:hAnsi="宋体" w:cs="宋体" w:hint="eastAsia"/>
                <w:szCs w:val="21"/>
              </w:rPr>
              <w:t>《幼儿科技活动活动与指导》，郦燕君主编</w:t>
            </w:r>
            <w:r>
              <w:rPr>
                <w:rFonts w:ascii="宋体" w:hAnsi="宋体" w:cs="宋体" w:hint="eastAsia"/>
                <w:szCs w:val="21"/>
              </w:rPr>
              <w:t>，</w:t>
            </w:r>
            <w:r>
              <w:rPr>
                <w:rFonts w:ascii="宋体" w:hAnsi="宋体" w:cs="宋体" w:hint="eastAsia"/>
                <w:szCs w:val="21"/>
              </w:rPr>
              <w:t>上海科技出版社</w:t>
            </w:r>
            <w:r>
              <w:rPr>
                <w:rFonts w:ascii="宋体" w:hAnsi="宋体" w:cs="宋体" w:hint="eastAsia"/>
                <w:szCs w:val="21"/>
              </w:rPr>
              <w:t>2003</w:t>
            </w:r>
            <w:r>
              <w:rPr>
                <w:rFonts w:ascii="宋体" w:hAnsi="宋体" w:cs="宋体" w:hint="eastAsia"/>
                <w:szCs w:val="21"/>
              </w:rPr>
              <w:t>年</w:t>
            </w:r>
          </w:p>
        </w:tc>
      </w:tr>
    </w:tbl>
    <w:p w:rsidR="005F3DE5" w:rsidRDefault="005F3DE5">
      <w:pPr>
        <w:spacing w:line="288" w:lineRule="auto"/>
        <w:rPr>
          <w:rFonts w:ascii="楷体_GB2312" w:eastAsia="楷体_GB2312" w:hAnsi="楷体_GB2312" w:cs="楷体_GB2312"/>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5F3DE5">
        <w:tc>
          <w:tcPr>
            <w:tcW w:w="9180" w:type="dxa"/>
            <w:shd w:val="clear" w:color="auto" w:fill="auto"/>
          </w:tcPr>
          <w:p w:rsidR="005F3DE5" w:rsidRDefault="008D11DD">
            <w:pPr>
              <w:spacing w:line="288" w:lineRule="auto"/>
              <w:jc w:val="center"/>
              <w:rPr>
                <w:rFonts w:ascii="黑体" w:eastAsia="黑体" w:hAnsi="黑体" w:cs="黑体"/>
                <w:b/>
                <w:bCs/>
                <w:sz w:val="28"/>
                <w:szCs w:val="28"/>
              </w:rPr>
            </w:pPr>
            <w:r>
              <w:rPr>
                <w:rFonts w:ascii="黑体" w:eastAsia="黑体" w:hAnsi="黑体" w:cs="黑体" w:hint="eastAsia"/>
                <w:b/>
                <w:bCs/>
                <w:sz w:val="28"/>
                <w:szCs w:val="28"/>
              </w:rPr>
              <w:t>第二教学单元</w:t>
            </w:r>
          </w:p>
          <w:p w:rsidR="005F3DE5" w:rsidRDefault="008D11DD">
            <w:pPr>
              <w:spacing w:line="288" w:lineRule="auto"/>
              <w:rPr>
                <w:rFonts w:ascii="宋体" w:hAnsi="宋体" w:cs="宋体"/>
                <w:bCs/>
                <w:szCs w:val="21"/>
              </w:rPr>
            </w:pPr>
            <w:r>
              <w:rPr>
                <w:rFonts w:ascii="宋体" w:hAnsi="宋体" w:cs="宋体" w:hint="eastAsia"/>
                <w:bCs/>
                <w:szCs w:val="21"/>
              </w:rPr>
              <w:t>教学目标：</w:t>
            </w:r>
          </w:p>
          <w:p w:rsidR="005F3DE5" w:rsidRDefault="008D11DD">
            <w:pPr>
              <w:numPr>
                <w:ilvl w:val="0"/>
                <w:numId w:val="5"/>
              </w:numPr>
              <w:spacing w:line="288" w:lineRule="auto"/>
              <w:rPr>
                <w:rFonts w:ascii="宋体" w:hAnsi="宋体" w:cs="宋体"/>
                <w:bCs/>
                <w:szCs w:val="21"/>
              </w:rPr>
            </w:pPr>
            <w:r>
              <w:rPr>
                <w:rFonts w:ascii="宋体" w:hAnsi="宋体" w:cs="宋体" w:hint="eastAsia"/>
                <w:bCs/>
                <w:szCs w:val="21"/>
              </w:rPr>
              <w:t>了解学前儿童科学教育的理论基础</w:t>
            </w:r>
          </w:p>
          <w:p w:rsidR="005F3DE5" w:rsidRDefault="008D11DD">
            <w:pPr>
              <w:numPr>
                <w:ilvl w:val="0"/>
                <w:numId w:val="5"/>
              </w:numPr>
              <w:spacing w:line="288" w:lineRule="auto"/>
              <w:rPr>
                <w:rFonts w:ascii="宋体" w:hAnsi="宋体" w:cs="宋体"/>
                <w:bCs/>
                <w:szCs w:val="21"/>
              </w:rPr>
            </w:pPr>
            <w:r>
              <w:rPr>
                <w:rFonts w:ascii="宋体" w:hAnsi="宋体" w:cs="宋体" w:hint="eastAsia"/>
                <w:bCs/>
                <w:szCs w:val="21"/>
              </w:rPr>
              <w:t>掌握并将这些理论运用于学前儿童科学教育的活动实践中</w:t>
            </w:r>
          </w:p>
          <w:p w:rsidR="005F3DE5" w:rsidRDefault="008D11DD">
            <w:pPr>
              <w:spacing w:line="288" w:lineRule="auto"/>
              <w:rPr>
                <w:rFonts w:ascii="宋体" w:hAnsi="宋体" w:cs="宋体"/>
                <w:bCs/>
                <w:szCs w:val="21"/>
              </w:rPr>
            </w:pPr>
            <w:r>
              <w:rPr>
                <w:rFonts w:ascii="宋体" w:hAnsi="宋体" w:cs="宋体" w:hint="eastAsia"/>
                <w:bCs/>
                <w:szCs w:val="21"/>
              </w:rPr>
              <w:t>教学重点：</w:t>
            </w:r>
            <w:r>
              <w:rPr>
                <w:rFonts w:ascii="宋体" w:hAnsi="宋体" w:cs="宋体" w:hint="eastAsia"/>
                <w:bCs/>
                <w:szCs w:val="21"/>
              </w:rPr>
              <w:t xml:space="preserve"> </w:t>
            </w:r>
            <w:r>
              <w:rPr>
                <w:rFonts w:ascii="宋体" w:hAnsi="宋体" w:cs="宋体" w:hint="eastAsia"/>
                <w:bCs/>
                <w:szCs w:val="21"/>
              </w:rPr>
              <w:t>皮亚杰的认知发展理论、布鲁姆的发现法和建构主义理论</w:t>
            </w:r>
          </w:p>
          <w:p w:rsidR="005F3DE5" w:rsidRDefault="008D11DD">
            <w:pPr>
              <w:spacing w:line="288" w:lineRule="auto"/>
              <w:rPr>
                <w:rFonts w:ascii="宋体" w:hAnsi="宋体" w:cs="宋体"/>
                <w:bCs/>
                <w:szCs w:val="21"/>
              </w:rPr>
            </w:pPr>
            <w:r>
              <w:rPr>
                <w:rFonts w:ascii="宋体" w:hAnsi="宋体" w:cs="宋体" w:hint="eastAsia"/>
                <w:bCs/>
                <w:szCs w:val="21"/>
              </w:rPr>
              <w:t>教学难点：</w:t>
            </w:r>
            <w:r>
              <w:rPr>
                <w:rFonts w:ascii="宋体" w:hAnsi="宋体" w:cs="宋体" w:hint="eastAsia"/>
                <w:bCs/>
                <w:szCs w:val="21"/>
              </w:rPr>
              <w:t>建构主义理论</w:t>
            </w:r>
          </w:p>
          <w:p w:rsidR="005F3DE5" w:rsidRDefault="008D11DD">
            <w:pPr>
              <w:spacing w:line="288" w:lineRule="auto"/>
              <w:rPr>
                <w:rFonts w:ascii="宋体" w:hAnsi="宋体" w:cs="宋体"/>
                <w:bCs/>
                <w:szCs w:val="21"/>
              </w:rPr>
            </w:pPr>
            <w:r>
              <w:rPr>
                <w:rFonts w:ascii="宋体" w:hAnsi="宋体" w:cs="宋体" w:hint="eastAsia"/>
                <w:bCs/>
                <w:szCs w:val="21"/>
              </w:rPr>
              <w:t>课时数：</w:t>
            </w:r>
            <w:r>
              <w:rPr>
                <w:rFonts w:ascii="宋体" w:hAnsi="宋体" w:cs="宋体" w:hint="eastAsia"/>
                <w:bCs/>
                <w:szCs w:val="21"/>
              </w:rPr>
              <w:t>4</w:t>
            </w:r>
            <w:r>
              <w:rPr>
                <w:rFonts w:ascii="宋体" w:hAnsi="宋体" w:cs="宋体" w:hint="eastAsia"/>
                <w:bCs/>
                <w:szCs w:val="21"/>
              </w:rPr>
              <w:t>课时（理论</w:t>
            </w:r>
            <w:r>
              <w:rPr>
                <w:rFonts w:ascii="宋体" w:hAnsi="宋体" w:cs="宋体" w:hint="eastAsia"/>
                <w:bCs/>
                <w:szCs w:val="21"/>
              </w:rPr>
              <w:t>3.5</w:t>
            </w:r>
            <w:r>
              <w:rPr>
                <w:rFonts w:ascii="宋体" w:hAnsi="宋体" w:cs="宋体" w:hint="eastAsia"/>
                <w:bCs/>
                <w:szCs w:val="21"/>
              </w:rPr>
              <w:t>课时，讨论分析课</w:t>
            </w:r>
            <w:r>
              <w:rPr>
                <w:rFonts w:ascii="宋体" w:hAnsi="宋体" w:cs="宋体" w:hint="eastAsia"/>
                <w:bCs/>
                <w:szCs w:val="21"/>
              </w:rPr>
              <w:t>0.5</w:t>
            </w:r>
            <w:r>
              <w:rPr>
                <w:rFonts w:ascii="宋体" w:hAnsi="宋体" w:cs="宋体" w:hint="eastAsia"/>
                <w:bCs/>
                <w:szCs w:val="21"/>
              </w:rPr>
              <w:t>课时）</w:t>
            </w:r>
          </w:p>
          <w:p w:rsidR="005F3DE5" w:rsidRDefault="008D11DD">
            <w:pPr>
              <w:spacing w:line="288" w:lineRule="auto"/>
              <w:rPr>
                <w:rFonts w:ascii="宋体" w:hAnsi="宋体" w:cs="宋体"/>
                <w:bCs/>
                <w:szCs w:val="21"/>
              </w:rPr>
            </w:pPr>
            <w:r>
              <w:rPr>
                <w:rFonts w:ascii="宋体" w:hAnsi="宋体" w:cs="宋体" w:hint="eastAsia"/>
                <w:bCs/>
                <w:szCs w:val="21"/>
              </w:rPr>
              <w:t>教学内容：第一节：</w:t>
            </w:r>
            <w:r>
              <w:rPr>
                <w:rFonts w:ascii="宋体" w:hAnsi="宋体" w:cs="宋体" w:hint="eastAsia"/>
                <w:bCs/>
                <w:szCs w:val="21"/>
              </w:rPr>
              <w:t>皮亚杰的认知发展理论</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第二节：</w:t>
            </w:r>
            <w:r>
              <w:rPr>
                <w:rFonts w:ascii="宋体" w:hAnsi="宋体" w:cs="宋体" w:hint="eastAsia"/>
                <w:bCs/>
                <w:szCs w:val="21"/>
              </w:rPr>
              <w:t>维果斯基有关儿童科学改变发展的研究</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第三节：</w:t>
            </w:r>
            <w:r>
              <w:rPr>
                <w:rFonts w:ascii="宋体" w:hAnsi="宋体" w:cs="宋体" w:hint="eastAsia"/>
                <w:bCs/>
                <w:szCs w:val="21"/>
              </w:rPr>
              <w:t>布鲁纳的“发现法”</w:t>
            </w:r>
          </w:p>
          <w:p w:rsidR="005F3DE5" w:rsidRDefault="008D11DD">
            <w:pPr>
              <w:spacing w:line="288" w:lineRule="auto"/>
              <w:rPr>
                <w:rFonts w:ascii="宋体" w:hAnsi="宋体" w:cs="宋体"/>
                <w:bCs/>
                <w:szCs w:val="21"/>
              </w:rPr>
            </w:pPr>
            <w:r>
              <w:rPr>
                <w:rFonts w:ascii="宋体" w:hAnsi="宋体" w:cs="宋体" w:hint="eastAsia"/>
                <w:bCs/>
                <w:szCs w:val="21"/>
              </w:rPr>
              <w:t>第四节：建构主义理论</w:t>
            </w:r>
          </w:p>
          <w:p w:rsidR="005F3DE5" w:rsidRDefault="008D11DD">
            <w:pPr>
              <w:spacing w:line="288" w:lineRule="auto"/>
              <w:rPr>
                <w:rFonts w:ascii="宋体" w:hAnsi="宋体" w:cs="宋体"/>
                <w:bCs/>
                <w:szCs w:val="21"/>
              </w:rPr>
            </w:pPr>
            <w:r>
              <w:rPr>
                <w:rFonts w:ascii="宋体" w:hAnsi="宋体" w:cs="宋体" w:hint="eastAsia"/>
                <w:bCs/>
                <w:szCs w:val="21"/>
              </w:rPr>
              <w:t>教学方法</w:t>
            </w:r>
            <w:r>
              <w:rPr>
                <w:rFonts w:ascii="宋体" w:hAnsi="宋体" w:cs="宋体" w:hint="eastAsia"/>
                <w:bCs/>
                <w:szCs w:val="21"/>
              </w:rPr>
              <w:t>:</w:t>
            </w:r>
            <w:r>
              <w:rPr>
                <w:rFonts w:ascii="宋体" w:hAnsi="宋体" w:cs="宋体" w:hint="eastAsia"/>
                <w:bCs/>
                <w:szCs w:val="21"/>
              </w:rPr>
              <w:t>课堂讲授法，提问法，讨论法等</w:t>
            </w:r>
          </w:p>
          <w:p w:rsidR="005F3DE5" w:rsidRDefault="005F3DE5">
            <w:pPr>
              <w:spacing w:line="288" w:lineRule="auto"/>
              <w:rPr>
                <w:rFonts w:ascii="宋体" w:hAnsi="宋体" w:cs="宋体"/>
                <w:bCs/>
                <w:szCs w:val="21"/>
              </w:rPr>
            </w:pPr>
          </w:p>
          <w:p w:rsidR="005F3DE5" w:rsidRDefault="008D11DD">
            <w:pPr>
              <w:spacing w:line="288" w:lineRule="auto"/>
              <w:jc w:val="center"/>
              <w:rPr>
                <w:rFonts w:ascii="宋体" w:hAnsi="宋体" w:cs="宋体"/>
                <w:b/>
                <w:szCs w:val="21"/>
              </w:rPr>
            </w:pPr>
            <w:r>
              <w:rPr>
                <w:rFonts w:ascii="宋体" w:hAnsi="宋体" w:cs="宋体" w:hint="eastAsia"/>
                <w:b/>
                <w:szCs w:val="21"/>
              </w:rPr>
              <w:t>第一节、皮亚杰的认知发展理论</w:t>
            </w:r>
          </w:p>
          <w:p w:rsidR="005F3DE5" w:rsidRDefault="008D11DD">
            <w:pPr>
              <w:spacing w:line="288" w:lineRule="auto"/>
              <w:rPr>
                <w:rFonts w:ascii="宋体" w:hAnsi="宋体" w:cs="宋体"/>
                <w:bCs/>
                <w:szCs w:val="21"/>
              </w:rPr>
            </w:pPr>
            <w:r>
              <w:rPr>
                <w:rFonts w:hint="eastAsia"/>
              </w:rPr>
              <w:t>让</w:t>
            </w:r>
            <w:r>
              <w:rPr>
                <w:rFonts w:ascii="宋体" w:hAnsi="宋体" w:cs="宋体" w:hint="eastAsia"/>
                <w:bCs/>
                <w:szCs w:val="21"/>
              </w:rPr>
              <w:t>·皮亚杰的是瑞士当代著名儿童心理学家及教育家，发生认识论的创始人，毕生从事认识发展的研究，创造性地建立了一套崭新的儿童认知发展理论。皮亚杰把儿童比喻成科学家，意指儿童像科学家一样，通过自身和周围世界的相互作用，自己建构关于客观世界的科学认识。</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一、皮亚杰的理论主要概括如下：</w:t>
            </w:r>
          </w:p>
          <w:p w:rsidR="005F3DE5" w:rsidRDefault="008D11DD">
            <w:pPr>
              <w:spacing w:line="288" w:lineRule="auto"/>
              <w:rPr>
                <w:rFonts w:ascii="宋体" w:hAnsi="宋体" w:cs="宋体"/>
                <w:bCs/>
                <w:szCs w:val="21"/>
              </w:rPr>
            </w:pPr>
            <w:r>
              <w:rPr>
                <w:rFonts w:ascii="宋体" w:hAnsi="宋体" w:cs="宋体" w:hint="eastAsia"/>
                <w:bCs/>
                <w:szCs w:val="21"/>
              </w:rPr>
              <w:t>1</w:t>
            </w:r>
            <w:r>
              <w:rPr>
                <w:rFonts w:ascii="宋体" w:hAnsi="宋体" w:cs="宋体" w:hint="eastAsia"/>
                <w:bCs/>
                <w:szCs w:val="21"/>
              </w:rPr>
              <w:t>、知识经验的获得</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皮亚杰认为，知识经常是与动作联系在一起的，动作是连接主客体的桥梁和中介，在动作操作过程中，主客体之间相互作用，一方面使得客体发生了一定的改变；另一方面也使主体在相互作用的过程中获得了一定的认识。</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二、儿</w:t>
            </w:r>
            <w:r>
              <w:rPr>
                <w:rFonts w:ascii="宋体" w:hAnsi="宋体" w:cs="宋体" w:hint="eastAsia"/>
                <w:bCs/>
                <w:szCs w:val="21"/>
              </w:rPr>
              <w:t>童思维发展的阶段</w:t>
            </w:r>
          </w:p>
          <w:p w:rsidR="005F3DE5" w:rsidRDefault="008D11DD">
            <w:pPr>
              <w:spacing w:line="288" w:lineRule="auto"/>
              <w:rPr>
                <w:rFonts w:ascii="宋体" w:hAnsi="宋体" w:cs="宋体"/>
                <w:bCs/>
                <w:szCs w:val="21"/>
              </w:rPr>
            </w:pPr>
            <w:r>
              <w:rPr>
                <w:rFonts w:ascii="宋体" w:hAnsi="宋体" w:cs="宋体" w:hint="eastAsia"/>
                <w:bCs/>
                <w:szCs w:val="21"/>
              </w:rPr>
              <w:t>皮亚杰在大量的实验研究基础上，提出儿童从出生到青年初期思维（智慧）发展的路线。分四个阶段：</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感知运动阶段（</w:t>
            </w:r>
            <w:r>
              <w:rPr>
                <w:rFonts w:ascii="宋体" w:hAnsi="宋体" w:cs="宋体" w:hint="eastAsia"/>
                <w:bCs/>
                <w:szCs w:val="21"/>
              </w:rPr>
              <w:t>0</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岁）儿童尚未掌握语言，主要依靠感知和动作来适应外界环境。</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前运算阶段（</w:t>
            </w:r>
            <w:r>
              <w:rPr>
                <w:rFonts w:ascii="宋体" w:hAnsi="宋体" w:cs="宋体" w:hint="eastAsia"/>
                <w:bCs/>
                <w:szCs w:val="21"/>
              </w:rPr>
              <w:t>2</w:t>
            </w:r>
            <w:r>
              <w:rPr>
                <w:rFonts w:ascii="宋体" w:hAnsi="宋体" w:cs="宋体" w:hint="eastAsia"/>
                <w:bCs/>
                <w:szCs w:val="21"/>
              </w:rPr>
              <w:t>－</w:t>
            </w:r>
            <w:r>
              <w:rPr>
                <w:rFonts w:ascii="宋体" w:hAnsi="宋体" w:cs="宋体" w:hint="eastAsia"/>
                <w:bCs/>
                <w:szCs w:val="21"/>
              </w:rPr>
              <w:t>7</w:t>
            </w:r>
            <w:r>
              <w:rPr>
                <w:rFonts w:ascii="宋体" w:hAnsi="宋体" w:cs="宋体" w:hint="eastAsia"/>
                <w:bCs/>
                <w:szCs w:val="21"/>
              </w:rPr>
              <w:t>岁）主要的行为特征是能使用语言表达概念，但有自我中心倾向，能进行</w:t>
            </w:r>
            <w:r>
              <w:rPr>
                <w:rFonts w:ascii="宋体" w:hAnsi="宋体" w:cs="宋体" w:hint="eastAsia"/>
                <w:bCs/>
                <w:szCs w:val="21"/>
              </w:rPr>
              <w:lastRenderedPageBreak/>
              <w:t>形象思维，能使用符号代表实物，能思维但不合逻辑，不能全面考虑问题。此时儿童还不能进行可逆运算，还没有守恒概念。</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具体运算阶段（</w:t>
            </w:r>
            <w:r>
              <w:rPr>
                <w:rFonts w:ascii="宋体" w:hAnsi="宋体" w:cs="宋体" w:hint="eastAsia"/>
                <w:bCs/>
                <w:szCs w:val="21"/>
              </w:rPr>
              <w:t>7</w:t>
            </w:r>
            <w:r>
              <w:rPr>
                <w:rFonts w:ascii="宋体" w:hAnsi="宋体" w:cs="宋体" w:hint="eastAsia"/>
                <w:bCs/>
                <w:szCs w:val="21"/>
              </w:rPr>
              <w:t>－</w:t>
            </w:r>
            <w:r>
              <w:rPr>
                <w:rFonts w:ascii="宋体" w:hAnsi="宋体" w:cs="宋体" w:hint="eastAsia"/>
                <w:bCs/>
                <w:szCs w:val="21"/>
              </w:rPr>
              <w:t>11</w:t>
            </w:r>
            <w:r>
              <w:rPr>
                <w:rFonts w:ascii="宋体" w:hAnsi="宋体" w:cs="宋体" w:hint="eastAsia"/>
                <w:bCs/>
                <w:szCs w:val="21"/>
              </w:rPr>
              <w:t>岁）儿童主要依靠概念进行思维，思维具有可逆性、守恒性、灵活性和非自我中心化的特点。</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形式运算分阶段（</w:t>
            </w:r>
            <w:r>
              <w:rPr>
                <w:rFonts w:ascii="宋体" w:hAnsi="宋体" w:cs="宋体" w:hint="eastAsia"/>
                <w:bCs/>
                <w:szCs w:val="21"/>
              </w:rPr>
              <w:t>11</w:t>
            </w:r>
            <w:r>
              <w:rPr>
                <w:rFonts w:ascii="宋体" w:hAnsi="宋体" w:cs="宋体" w:hint="eastAsia"/>
                <w:bCs/>
                <w:szCs w:val="21"/>
              </w:rPr>
              <w:t>－</w:t>
            </w:r>
            <w:r>
              <w:rPr>
                <w:rFonts w:ascii="宋体" w:hAnsi="宋体" w:cs="宋体" w:hint="eastAsia"/>
                <w:bCs/>
                <w:szCs w:val="21"/>
              </w:rPr>
              <w:t>15</w:t>
            </w:r>
            <w:r>
              <w:rPr>
                <w:rFonts w:ascii="宋体" w:hAnsi="宋体" w:cs="宋体" w:hint="eastAsia"/>
                <w:bCs/>
                <w:szCs w:val="21"/>
              </w:rPr>
              <w:t>岁）是儿童思维发展的最高阶段，这个阶段的运算不受具体事物的内容局限，可以通过假设或命题方式进行逻辑推理。</w:t>
            </w:r>
          </w:p>
          <w:p w:rsidR="005F3DE5" w:rsidRDefault="008D11DD">
            <w:pPr>
              <w:spacing w:line="288" w:lineRule="auto"/>
              <w:rPr>
                <w:rFonts w:ascii="宋体" w:hAnsi="宋体" w:cs="宋体"/>
                <w:bCs/>
                <w:szCs w:val="21"/>
              </w:rPr>
            </w:pPr>
            <w:r>
              <w:rPr>
                <w:rFonts w:ascii="宋体" w:hAnsi="宋体" w:cs="宋体" w:hint="eastAsia"/>
                <w:bCs/>
                <w:szCs w:val="21"/>
              </w:rPr>
              <w:t>三、认知结构理论</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皮亚杰指出，整个认知结构的发展是儿童的自主调节，它是通过同化和顺应的方式来与外部环境相平衡而达到的。</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同化就是将新经验纳入到已有认知结构中</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顺应则是改变已有认知结构以适应新的经验</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四、学习与发展的关系</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皮亚杰反对传统的学习理论把知识归结为外部现实的被动反映，认为儿童是主动学习的学习者，这种学习是由学习者自身发起的学习，不是由教师手</w:t>
            </w:r>
            <w:r>
              <w:rPr>
                <w:rFonts w:ascii="宋体" w:hAnsi="宋体" w:cs="宋体" w:hint="eastAsia"/>
                <w:bCs/>
                <w:szCs w:val="21"/>
              </w:rPr>
              <w:t>把手教或传递而进行的学习，主动学习也是学习者创造性地学习。</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学前教育应该为儿童提供实物和环境，让儿童自己动手操作，通过摸、看、闻、尝、听、举、扔、捏、切等来了解事物的各种特性。</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五、对皮亚杰观点的评价</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皮亚杰把教师的注意力从自己所理解的成人的科学转向“儿童的科学”，提醒教师接受、承认乃至欣赏儿童对周围世界的科学认识。意义重大。</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皮亚杰关注儿童科学认识发展的自发性，描述了儿童科学认识随着认知发展阶段的演进而改变的过程，同时力倡让儿童通过主动的探究活动进行自主式的学习。</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不足</w:t>
            </w:r>
            <w:r>
              <w:rPr>
                <w:rFonts w:ascii="宋体" w:hAnsi="宋体" w:cs="宋体" w:hint="eastAsia"/>
                <w:bCs/>
                <w:szCs w:val="21"/>
              </w:rPr>
              <w:t>之处在于，皮亚杰更多地强调认知发展阶段对儿童科学认识的影响，而相对忽视了儿童具体的生活经验对于建构自己的科学认识的重要性。他关注儿童认识发展的自发性，面相对忽视了教育对促进儿童发展的作用。</w:t>
            </w:r>
          </w:p>
          <w:p w:rsidR="005F3DE5" w:rsidRDefault="008D11DD">
            <w:pPr>
              <w:spacing w:line="288" w:lineRule="auto"/>
              <w:jc w:val="center"/>
              <w:rPr>
                <w:rFonts w:ascii="宋体" w:hAnsi="宋体" w:cs="宋体"/>
                <w:b/>
                <w:szCs w:val="21"/>
              </w:rPr>
            </w:pPr>
            <w:r>
              <w:rPr>
                <w:rFonts w:ascii="宋体" w:hAnsi="宋体" w:cs="宋体" w:hint="eastAsia"/>
                <w:b/>
                <w:szCs w:val="21"/>
              </w:rPr>
              <w:t>第二节、维果斯基的认知发展理论</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维果斯基是与皮亚杰同年出生的却英年早逝的前苏联的心理学家、教育家。主要研究儿童发展与教育心理，着重探讨思维和语言、儿童学习与发展的关系问题。</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一、社会文化理论</w:t>
            </w:r>
          </w:p>
          <w:p w:rsidR="005F3DE5" w:rsidRDefault="008D11DD">
            <w:pPr>
              <w:spacing w:line="288" w:lineRule="auto"/>
              <w:rPr>
                <w:rFonts w:ascii="宋体" w:hAnsi="宋体" w:cs="宋体"/>
                <w:bCs/>
                <w:szCs w:val="21"/>
              </w:rPr>
            </w:pPr>
            <w:r>
              <w:rPr>
                <w:rFonts w:ascii="宋体" w:hAnsi="宋体" w:cs="宋体" w:hint="eastAsia"/>
                <w:bCs/>
                <w:szCs w:val="21"/>
              </w:rPr>
              <w:t>维果斯基注重社会文化对人发展的影响，认为个体的学习是在一定的历史、社会文化背景下进行的，是在与他人的相互交往的过程中</w:t>
            </w:r>
            <w:r>
              <w:rPr>
                <w:rFonts w:ascii="宋体" w:hAnsi="宋体" w:cs="宋体" w:hint="eastAsia"/>
                <w:bCs/>
                <w:szCs w:val="21"/>
              </w:rPr>
              <w:t>建构和发展自己的，社会可以为个体的学习发展起到重要的支持和促进作用。</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二、最近发展区</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最近发展区认为儿童的发展具有两种水平。一是儿童现有的发展水平，二是即将达到的发展水平，即潜在的发展水平，两种水平之间的差异即为最近发展区。</w:t>
            </w:r>
          </w:p>
          <w:p w:rsidR="005F3DE5" w:rsidRDefault="008D11DD">
            <w:pPr>
              <w:spacing w:line="288" w:lineRule="auto"/>
              <w:rPr>
                <w:rFonts w:ascii="宋体" w:hAnsi="宋体" w:cs="宋体"/>
                <w:bCs/>
                <w:szCs w:val="21"/>
              </w:rPr>
            </w:pPr>
            <w:r>
              <w:rPr>
                <w:rFonts w:ascii="宋体" w:hAnsi="宋体" w:cs="宋体" w:hint="eastAsia"/>
                <w:bCs/>
                <w:szCs w:val="21"/>
              </w:rPr>
              <w:t>教学不应该把眼睛看着儿童发展的昨天，而应看着发展的明天。教育教学应建立在儿童最近发展区的水平上，促进儿童的发展。</w:t>
            </w:r>
          </w:p>
          <w:p w:rsidR="005F3DE5" w:rsidRDefault="008D11DD">
            <w:pPr>
              <w:spacing w:line="288" w:lineRule="auto"/>
              <w:rPr>
                <w:rFonts w:ascii="宋体" w:hAnsi="宋体" w:cs="宋体"/>
                <w:bCs/>
                <w:szCs w:val="21"/>
              </w:rPr>
            </w:pPr>
            <w:r>
              <w:rPr>
                <w:rFonts w:ascii="宋体" w:hAnsi="宋体" w:cs="宋体" w:hint="eastAsia"/>
                <w:bCs/>
                <w:szCs w:val="21"/>
              </w:rPr>
              <w:lastRenderedPageBreak/>
              <w:t xml:space="preserve">  </w:t>
            </w:r>
            <w:r>
              <w:rPr>
                <w:rFonts w:ascii="宋体" w:hAnsi="宋体" w:cs="宋体" w:hint="eastAsia"/>
                <w:bCs/>
                <w:szCs w:val="21"/>
              </w:rPr>
              <w:t>三、有关儿童科学概念发展的研究</w:t>
            </w:r>
          </w:p>
          <w:p w:rsidR="005F3DE5" w:rsidRDefault="008D11DD">
            <w:pPr>
              <w:spacing w:line="288" w:lineRule="auto"/>
              <w:ind w:firstLine="420"/>
              <w:rPr>
                <w:rFonts w:ascii="宋体" w:hAnsi="宋体" w:cs="宋体"/>
                <w:bCs/>
                <w:szCs w:val="21"/>
              </w:rPr>
            </w:pPr>
            <w:r>
              <w:rPr>
                <w:rFonts w:ascii="宋体" w:hAnsi="宋体" w:cs="宋体" w:hint="eastAsia"/>
                <w:bCs/>
                <w:szCs w:val="21"/>
              </w:rPr>
              <w:t>儿童所具有的复合思维，其自发产生的概念（或日常生活概念）归因于他们的复合思维的形式。反映的是直接经验所提示的广泛的、多样的、</w:t>
            </w:r>
            <w:r>
              <w:rPr>
                <w:rFonts w:ascii="宋体" w:hAnsi="宋体" w:cs="宋体" w:hint="eastAsia"/>
                <w:bCs/>
                <w:szCs w:val="21"/>
              </w:rPr>
              <w:t>实际的却非实质的联系，维果斯基鼓励儿童在解决问题中学习。维果茨基：认为儿童概念的发展是由概念含混、复合思维和抽象思维三个时期组成的，每一个阶段又包含着若干个小阶段。</w:t>
            </w:r>
          </w:p>
          <w:p w:rsidR="005F3DE5" w:rsidRDefault="008D11DD">
            <w:pPr>
              <w:spacing w:line="288" w:lineRule="auto"/>
              <w:ind w:firstLine="420"/>
              <w:rPr>
                <w:rFonts w:ascii="宋体" w:hAnsi="宋体" w:cs="宋体"/>
                <w:bCs/>
                <w:szCs w:val="21"/>
              </w:rPr>
            </w:pPr>
            <w:r>
              <w:rPr>
                <w:rFonts w:ascii="宋体" w:hAnsi="宋体" w:cs="宋体" w:hint="eastAsia"/>
                <w:bCs/>
                <w:szCs w:val="21"/>
              </w:rPr>
              <w:t>启示：在幼儿园科学教育过程中，教师不应该急于将由科学家们发现的科学现象和原理，按成人理解的方式传递给儿童，并要求儿童像成人那样去理解科学家们发现的科学道理。教师应该顾及到儿童的“天真理论”。“天真理论”是儿童在学校学习之前已获得的一些关于自然现象的概念，也被称之为“前概念”、“幼稚理论”、“直觉概念”等。</w:t>
            </w:r>
          </w:p>
          <w:p w:rsidR="005F3DE5" w:rsidRDefault="008D11DD">
            <w:pPr>
              <w:numPr>
                <w:ilvl w:val="0"/>
                <w:numId w:val="6"/>
              </w:numPr>
              <w:spacing w:line="288" w:lineRule="auto"/>
              <w:ind w:firstLine="420"/>
              <w:jc w:val="center"/>
              <w:rPr>
                <w:rFonts w:ascii="宋体" w:hAnsi="宋体" w:cs="宋体"/>
                <w:b/>
                <w:szCs w:val="21"/>
              </w:rPr>
            </w:pPr>
            <w:r>
              <w:rPr>
                <w:rFonts w:ascii="宋体" w:hAnsi="宋体" w:cs="宋体" w:hint="eastAsia"/>
                <w:b/>
                <w:szCs w:val="21"/>
              </w:rPr>
              <w:t>、布鲁纳的“发现学习法”</w:t>
            </w:r>
          </w:p>
          <w:p w:rsidR="005F3DE5" w:rsidRDefault="008D11DD">
            <w:pPr>
              <w:ind w:firstLineChars="200" w:firstLine="420"/>
              <w:rPr>
                <w:bCs/>
              </w:rPr>
            </w:pPr>
            <w:r>
              <w:rPr>
                <w:rFonts w:hint="eastAsia"/>
                <w:bCs/>
              </w:rPr>
              <w:t>布鲁纳：认为儿童必须先通过操作具体实物发展概念，进而逐渐发展到以抽象符号表达概念的层次。强调发挥儿童学习的主动性，要求让儿童主动地发现知识，而不是被动地接受知识。因此，他竭力倡导发现学习（发现法），并广泛地运用于科学教育。</w:t>
            </w:r>
          </w:p>
          <w:p w:rsidR="005F3DE5" w:rsidRDefault="008D11DD" w:rsidP="00FA2A50">
            <w:pPr>
              <w:ind w:firstLineChars="200" w:firstLine="422"/>
              <w:rPr>
                <w:b/>
              </w:rPr>
            </w:pPr>
            <w:r>
              <w:rPr>
                <w:rFonts w:hint="eastAsia"/>
                <w:b/>
              </w:rPr>
              <w:t>一、发现法的基本观点</w:t>
            </w:r>
          </w:p>
          <w:p w:rsidR="005F3DE5" w:rsidRDefault="008D11DD">
            <w:pPr>
              <w:spacing w:line="288" w:lineRule="auto"/>
              <w:ind w:firstLine="420"/>
              <w:rPr>
                <w:rFonts w:ascii="宋体" w:hAnsi="宋体" w:cs="宋体"/>
                <w:bCs/>
                <w:szCs w:val="21"/>
              </w:rPr>
            </w:pPr>
            <w:r>
              <w:rPr>
                <w:rFonts w:ascii="宋体" w:hAnsi="宋体" w:cs="宋体" w:hint="eastAsia"/>
                <w:bCs/>
                <w:szCs w:val="21"/>
              </w:rPr>
              <w:t>布鲁纳认为：“发现，并不限于追求人类尚未知晓的事物，而应指人们利用自己的头脑亲自获得知识的一切方法。“他认为，儿童应该在教师的启发引导下按自己观察事物的特殊方式去表现学科知识的结构，借助于教师或教师提供的其他材料去发现事物。布鲁纳强调说，发现是教育儿童的主要手段。他还强调说：“如果我们要展望对学校来说什么是特别重要的问题，我们就得问怎样训练几代儿童去发现问题，去寻找问题。”</w:t>
            </w:r>
          </w:p>
          <w:p w:rsidR="005F3DE5" w:rsidRDefault="008D11DD">
            <w:pPr>
              <w:spacing w:line="288" w:lineRule="auto"/>
              <w:rPr>
                <w:rFonts w:ascii="宋体" w:hAnsi="宋体" w:cs="宋体"/>
                <w:bCs/>
                <w:szCs w:val="21"/>
              </w:rPr>
            </w:pPr>
            <w:r>
              <w:rPr>
                <w:rFonts w:ascii="宋体" w:hAnsi="宋体" w:cs="宋体" w:hint="eastAsia"/>
                <w:bCs/>
                <w:szCs w:val="21"/>
              </w:rPr>
              <w:t> </w:t>
            </w: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）学习的本质是主动形成认知结构</w:t>
            </w:r>
            <w:r>
              <w:rPr>
                <w:rFonts w:ascii="宋体" w:hAnsi="宋体" w:cs="宋体" w:hint="eastAsia"/>
                <w:bCs/>
                <w:szCs w:val="21"/>
              </w:rPr>
              <w:t> </w:t>
            </w:r>
          </w:p>
          <w:p w:rsidR="005F3DE5" w:rsidRDefault="008D11DD">
            <w:pPr>
              <w:spacing w:line="288" w:lineRule="auto"/>
              <w:rPr>
                <w:rFonts w:ascii="宋体" w:hAnsi="宋体" w:cs="宋体"/>
                <w:bCs/>
                <w:szCs w:val="21"/>
              </w:rPr>
            </w:pPr>
            <w:r>
              <w:rPr>
                <w:rFonts w:ascii="宋体" w:hAnsi="宋体" w:cs="宋体" w:hint="eastAsia"/>
                <w:bCs/>
                <w:szCs w:val="21"/>
              </w:rPr>
              <w:t>布鲁纳认为学习是一个积极主动的认识过程，学习者不是被动的接受知识，而是主动地获取知识，并把新获</w:t>
            </w:r>
            <w:r>
              <w:rPr>
                <w:rFonts w:ascii="宋体" w:hAnsi="宋体" w:cs="宋体" w:hint="eastAsia"/>
                <w:bCs/>
                <w:szCs w:val="21"/>
              </w:rPr>
              <w:t>得的知识和已有的认知结构联系起来，积极建构知识体系。</w:t>
            </w:r>
            <w:r>
              <w:rPr>
                <w:rFonts w:ascii="宋体" w:hAnsi="宋体" w:cs="宋体" w:hint="eastAsia"/>
                <w:bCs/>
                <w:szCs w:val="21"/>
              </w:rPr>
              <w:t> </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）学习包括获得、转化、和评价三个过程</w:t>
            </w:r>
            <w:r>
              <w:rPr>
                <w:rFonts w:ascii="宋体" w:hAnsi="宋体" w:cs="宋体" w:hint="eastAsia"/>
                <w:bCs/>
                <w:szCs w:val="21"/>
              </w:rPr>
              <w:t> </w:t>
            </w:r>
          </w:p>
          <w:p w:rsidR="005F3DE5" w:rsidRDefault="008D11DD">
            <w:pPr>
              <w:spacing w:line="288" w:lineRule="auto"/>
              <w:rPr>
                <w:rFonts w:ascii="宋体" w:hAnsi="宋体" w:cs="宋体"/>
                <w:bCs/>
                <w:szCs w:val="21"/>
              </w:rPr>
            </w:pPr>
            <w:r>
              <w:rPr>
                <w:rFonts w:ascii="宋体" w:hAnsi="宋体" w:cs="宋体" w:hint="eastAsia"/>
                <w:bCs/>
                <w:szCs w:val="21"/>
              </w:rPr>
              <w:t>习得：新知识的获得是与已有的认知结构和知识经验联系的过程，是主动认识、理解的过程。</w:t>
            </w:r>
            <w:r>
              <w:rPr>
                <w:rFonts w:ascii="宋体" w:hAnsi="宋体" w:cs="宋体" w:hint="eastAsia"/>
                <w:bCs/>
                <w:szCs w:val="21"/>
              </w:rPr>
              <w:t> </w:t>
            </w:r>
          </w:p>
          <w:p w:rsidR="005F3DE5" w:rsidRDefault="008D11DD">
            <w:pPr>
              <w:spacing w:line="288" w:lineRule="auto"/>
              <w:rPr>
                <w:rFonts w:ascii="宋体" w:hAnsi="宋体" w:cs="宋体"/>
                <w:bCs/>
                <w:szCs w:val="21"/>
              </w:rPr>
            </w:pPr>
            <w:r>
              <w:rPr>
                <w:rFonts w:ascii="宋体" w:hAnsi="宋体" w:cs="宋体" w:hint="eastAsia"/>
                <w:bCs/>
                <w:szCs w:val="21"/>
              </w:rPr>
              <w:t>转化：转化是对新知识的进一步分析和概括，使之转化为另一种形式，适应新的任务，并获得更多和更深刻的知识。</w:t>
            </w:r>
            <w:r>
              <w:rPr>
                <w:rFonts w:ascii="宋体" w:hAnsi="宋体" w:cs="宋体" w:hint="eastAsia"/>
                <w:bCs/>
                <w:szCs w:val="21"/>
              </w:rPr>
              <w:t> </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评价：对知识转化的一种检查，通过评价检查我们处理知识的方法是否适合新的任务，运用是否恰当。</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）强调学习的内部动机</w:t>
            </w:r>
            <w:r>
              <w:rPr>
                <w:rFonts w:ascii="宋体" w:hAnsi="宋体" w:cs="宋体" w:hint="eastAsia"/>
                <w:bCs/>
                <w:szCs w:val="21"/>
              </w:rPr>
              <w:t> </w:t>
            </w:r>
          </w:p>
          <w:p w:rsidR="005F3DE5" w:rsidRDefault="008D11DD">
            <w:pPr>
              <w:spacing w:line="288" w:lineRule="auto"/>
              <w:rPr>
                <w:rFonts w:ascii="宋体" w:hAnsi="宋体" w:cs="宋体"/>
                <w:bCs/>
                <w:szCs w:val="21"/>
              </w:rPr>
            </w:pPr>
            <w:r>
              <w:rPr>
                <w:rFonts w:ascii="宋体" w:hAnsi="宋体" w:cs="宋体" w:hint="eastAsia"/>
                <w:bCs/>
                <w:szCs w:val="21"/>
              </w:rPr>
              <w:t>学习的最好动机是对学科本身感兴趣，只有这样，学习的积极性才能得到充分发挥。</w:t>
            </w:r>
          </w:p>
          <w:p w:rsidR="005F3DE5" w:rsidRDefault="008D11DD">
            <w:pPr>
              <w:spacing w:line="288" w:lineRule="auto"/>
              <w:rPr>
                <w:rFonts w:ascii="宋体" w:hAnsi="宋体" w:cs="宋体"/>
                <w:bCs/>
                <w:szCs w:val="21"/>
              </w:rPr>
            </w:pPr>
            <w:r>
              <w:rPr>
                <w:rFonts w:ascii="宋体" w:hAnsi="宋体" w:cs="宋体" w:hint="eastAsia"/>
                <w:b/>
                <w:szCs w:val="21"/>
              </w:rPr>
              <w:t xml:space="preserve"> </w:t>
            </w:r>
            <w:r>
              <w:rPr>
                <w:rFonts w:ascii="宋体" w:hAnsi="宋体" w:cs="宋体" w:hint="eastAsia"/>
                <w:b/>
                <w:szCs w:val="21"/>
              </w:rPr>
              <w:t>二、“</w:t>
            </w:r>
            <w:r>
              <w:rPr>
                <w:rFonts w:ascii="宋体" w:hAnsi="宋体" w:cs="宋体" w:hint="eastAsia"/>
                <w:b/>
                <w:szCs w:val="21"/>
              </w:rPr>
              <w:t>发现学习”的特征</w:t>
            </w:r>
            <w:r>
              <w:rPr>
                <w:rFonts w:ascii="宋体" w:hAnsi="宋体" w:cs="宋体" w:hint="eastAsia"/>
                <w:bCs/>
                <w:szCs w:val="21"/>
              </w:rPr>
              <w:t> </w:t>
            </w:r>
          </w:p>
          <w:p w:rsidR="005F3DE5" w:rsidRDefault="008D11DD">
            <w:pPr>
              <w:spacing w:line="288" w:lineRule="auto"/>
              <w:rPr>
                <w:rFonts w:ascii="宋体" w:hAnsi="宋体" w:cs="宋体"/>
                <w:bCs/>
                <w:szCs w:val="21"/>
              </w:rPr>
            </w:pPr>
            <w:r>
              <w:rPr>
                <w:rFonts w:ascii="宋体" w:hAnsi="宋体" w:cs="宋体" w:hint="eastAsia"/>
                <w:bCs/>
                <w:szCs w:val="21"/>
              </w:rPr>
              <w:t xml:space="preserve">    1.</w:t>
            </w:r>
            <w:r>
              <w:rPr>
                <w:rFonts w:ascii="宋体" w:hAnsi="宋体" w:cs="宋体" w:hint="eastAsia"/>
                <w:bCs/>
                <w:szCs w:val="21"/>
              </w:rPr>
              <w:t>学习过程“发现学习”强调的是学习过程，而不是学习的结果。教师教学的主要目的，就是要学生亲自参与所学知识的体系建构，自己去思考，自己去发现知识。布鲁纳认为，只有学生自己亲自发现的知识才是真正属于他自己的东西。教学目的不是要学生记住教师和教科书上所陈述的内容，而是要培养学生发现知识的能力，培养学生卓越的智力。这样学生就好比得到了打开知识大门的“钥匙”，可以独立前进了。</w:t>
            </w:r>
            <w:r>
              <w:rPr>
                <w:rFonts w:ascii="宋体" w:hAnsi="宋体" w:cs="宋体" w:hint="eastAsia"/>
                <w:bCs/>
                <w:szCs w:val="21"/>
              </w:rPr>
              <w:t>    </w:t>
            </w:r>
          </w:p>
          <w:p w:rsidR="005F3DE5" w:rsidRDefault="008D11DD">
            <w:pPr>
              <w:spacing w:line="288" w:lineRule="auto"/>
              <w:ind w:firstLine="420"/>
              <w:rPr>
                <w:rFonts w:ascii="宋体" w:hAnsi="宋体" w:cs="宋体"/>
                <w:bCs/>
                <w:szCs w:val="21"/>
              </w:rPr>
            </w:pPr>
            <w:r>
              <w:rPr>
                <w:rFonts w:ascii="宋体" w:hAnsi="宋体" w:cs="宋体" w:hint="eastAsia"/>
                <w:bCs/>
                <w:szCs w:val="21"/>
              </w:rPr>
              <w:t>2.</w:t>
            </w:r>
            <w:r>
              <w:rPr>
                <w:rFonts w:ascii="宋体" w:hAnsi="宋体" w:cs="宋体" w:hint="eastAsia"/>
                <w:bCs/>
                <w:szCs w:val="21"/>
              </w:rPr>
              <w:t>直觉思维</w:t>
            </w:r>
            <w:r>
              <w:rPr>
                <w:rFonts w:ascii="宋体" w:hAnsi="宋体" w:cs="宋体" w:hint="eastAsia"/>
                <w:bCs/>
                <w:szCs w:val="21"/>
              </w:rPr>
              <w:t>  </w:t>
            </w:r>
            <w:r>
              <w:rPr>
                <w:rFonts w:ascii="宋体" w:hAnsi="宋体" w:cs="宋体" w:hint="eastAsia"/>
                <w:bCs/>
                <w:szCs w:val="21"/>
              </w:rPr>
              <w:t>在“发现学习”的过程中，学生的“直觉思维”（</w:t>
            </w:r>
            <w:r>
              <w:rPr>
                <w:rFonts w:ascii="宋体" w:hAnsi="宋体" w:cs="宋体" w:hint="eastAsia"/>
                <w:bCs/>
                <w:szCs w:val="21"/>
              </w:rPr>
              <w:t>intuitive thinking</w:t>
            </w:r>
            <w:r>
              <w:rPr>
                <w:rFonts w:ascii="宋体" w:hAnsi="宋体" w:cs="宋体" w:hint="eastAsia"/>
                <w:bCs/>
                <w:szCs w:val="21"/>
              </w:rPr>
              <w:t>）对学生</w:t>
            </w:r>
            <w:r>
              <w:rPr>
                <w:rFonts w:ascii="宋体" w:hAnsi="宋体" w:cs="宋体" w:hint="eastAsia"/>
                <w:bCs/>
                <w:szCs w:val="21"/>
              </w:rPr>
              <w:t>的发现活动显得十分重要。所谓“直觉思维”，就是要求学生在学习过程中不要用正常逻辑思维的</w:t>
            </w:r>
            <w:r>
              <w:rPr>
                <w:rFonts w:ascii="宋体" w:hAnsi="宋体" w:cs="宋体" w:hint="eastAsia"/>
                <w:bCs/>
                <w:szCs w:val="21"/>
              </w:rPr>
              <w:lastRenderedPageBreak/>
              <w:t>方式进行思维，而是要运用学生丰富的想象，发展学生的思维空间，去获取大量的知识。布鲁纳认为，“直觉思维”虽然不一定能获得正确答案，但由于“直觉思维”能充分调动学生积极的心智活动，因此它就可能转变成“发现学习”的前奏，对学生发现知识和掌握知识是大有帮助的。</w:t>
            </w:r>
            <w:r>
              <w:rPr>
                <w:rFonts w:ascii="宋体" w:hAnsi="宋体" w:cs="宋体" w:hint="eastAsia"/>
                <w:bCs/>
                <w:szCs w:val="21"/>
              </w:rPr>
              <w:t> </w:t>
            </w:r>
          </w:p>
          <w:p w:rsidR="005F3DE5" w:rsidRDefault="008D11DD">
            <w:pPr>
              <w:spacing w:line="288" w:lineRule="auto"/>
              <w:ind w:firstLine="420"/>
              <w:rPr>
                <w:rFonts w:ascii="宋体" w:hAnsi="宋体" w:cs="宋体"/>
                <w:bCs/>
                <w:szCs w:val="21"/>
              </w:rPr>
            </w:pPr>
            <w:r>
              <w:rPr>
                <w:rFonts w:ascii="宋体" w:hAnsi="宋体" w:cs="宋体" w:hint="eastAsia"/>
                <w:bCs/>
                <w:szCs w:val="21"/>
              </w:rPr>
              <w:t>3.</w:t>
            </w:r>
            <w:r>
              <w:rPr>
                <w:rFonts w:ascii="宋体" w:hAnsi="宋体" w:cs="宋体" w:hint="eastAsia"/>
                <w:bCs/>
                <w:szCs w:val="21"/>
              </w:rPr>
              <w:t>内在动机</w:t>
            </w:r>
            <w:r>
              <w:rPr>
                <w:rFonts w:ascii="宋体" w:hAnsi="宋体" w:cs="宋体" w:hint="eastAsia"/>
                <w:bCs/>
                <w:szCs w:val="21"/>
              </w:rPr>
              <w:t> </w:t>
            </w:r>
            <w:r>
              <w:rPr>
                <w:rFonts w:ascii="宋体" w:hAnsi="宋体" w:cs="宋体" w:hint="eastAsia"/>
                <w:bCs/>
                <w:szCs w:val="21"/>
              </w:rPr>
              <w:t>学生的内在动机是促进学生学习活动的关键因素。布鲁纳十分重视内在动机对学生学习心向的影响作用。他认为，在学习过程中，“发现学习”最能激发学生的好奇心（探究反射</w:t>
            </w:r>
            <w:r>
              <w:rPr>
                <w:rFonts w:ascii="宋体" w:hAnsi="宋体" w:cs="宋体" w:hint="eastAsia"/>
                <w:bCs/>
                <w:szCs w:val="21"/>
              </w:rPr>
              <w:t>），而学生的好奇心是其内在动机的原型，是学生内在动机的初级形式，外部动机也必须将其转化为内在动机才能起作用。他说：“儿童的智力发展表现在内部认识结构的改组与扩展，它不是简单的由刺激到反应的连接，而是在头脑中不断形成、变更认知结构的过程。”因此，布鲁纳反对运用外在的、强制性的手段来刺激学生的学习，主张教师要把教学活动尽可能地建立在唤起学生学习兴趣的基础上，充分调动学生的学习积极性，才能取得良好的学习效果。</w:t>
            </w:r>
            <w:r>
              <w:rPr>
                <w:rFonts w:ascii="宋体" w:hAnsi="宋体" w:cs="宋体" w:hint="eastAsia"/>
                <w:bCs/>
                <w:szCs w:val="21"/>
              </w:rPr>
              <w:t> </w:t>
            </w:r>
          </w:p>
          <w:p w:rsidR="005F3DE5" w:rsidRDefault="008D11DD">
            <w:pPr>
              <w:spacing w:line="288" w:lineRule="auto"/>
              <w:rPr>
                <w:rFonts w:ascii="宋体" w:hAnsi="宋体" w:cs="宋体"/>
                <w:bCs/>
                <w:szCs w:val="21"/>
              </w:rPr>
            </w:pPr>
            <w:r>
              <w:rPr>
                <w:rFonts w:ascii="宋体" w:hAnsi="宋体" w:cs="宋体" w:hint="eastAsia"/>
                <w:bCs/>
                <w:szCs w:val="21"/>
              </w:rPr>
              <w:t xml:space="preserve">    4.</w:t>
            </w:r>
            <w:r>
              <w:rPr>
                <w:rFonts w:ascii="宋体" w:hAnsi="宋体" w:cs="宋体" w:hint="eastAsia"/>
                <w:bCs/>
                <w:szCs w:val="21"/>
              </w:rPr>
              <w:t>信息提取</w:t>
            </w:r>
            <w:r>
              <w:rPr>
                <w:rFonts w:ascii="宋体" w:hAnsi="宋体" w:cs="宋体" w:hint="eastAsia"/>
                <w:bCs/>
                <w:szCs w:val="21"/>
              </w:rPr>
              <w:t> </w:t>
            </w:r>
            <w:r>
              <w:rPr>
                <w:rFonts w:ascii="宋体" w:hAnsi="宋体" w:cs="宋体" w:hint="eastAsia"/>
                <w:bCs/>
                <w:szCs w:val="21"/>
              </w:rPr>
              <w:t>人类的记忆功能是学习活动中必不可少的条件。针对许多人把“贮存”（</w:t>
            </w:r>
            <w:r>
              <w:rPr>
                <w:rFonts w:ascii="宋体" w:hAnsi="宋体" w:cs="宋体" w:hint="eastAsia"/>
                <w:bCs/>
                <w:szCs w:val="21"/>
              </w:rPr>
              <w:t>storage</w:t>
            </w:r>
            <w:r>
              <w:rPr>
                <w:rFonts w:ascii="宋体" w:hAnsi="宋体" w:cs="宋体" w:hint="eastAsia"/>
                <w:bCs/>
                <w:szCs w:val="21"/>
              </w:rPr>
              <w:t>）</w:t>
            </w:r>
            <w:r>
              <w:rPr>
                <w:rFonts w:ascii="宋体" w:hAnsi="宋体" w:cs="宋体" w:hint="eastAsia"/>
                <w:bCs/>
                <w:szCs w:val="21"/>
              </w:rPr>
              <w:t>看作是记忆的主要功能，布鲁纳提出了不同的观点。他认为，人类记忆的首要问题不是对信息的“贮存”，而是对信息的“提取”（</w:t>
            </w:r>
            <w:r>
              <w:rPr>
                <w:rFonts w:ascii="宋体" w:hAnsi="宋体" w:cs="宋体" w:hint="eastAsia"/>
                <w:bCs/>
                <w:szCs w:val="21"/>
              </w:rPr>
              <w:t>retrieva1</w:t>
            </w:r>
            <w:r>
              <w:rPr>
                <w:rFonts w:ascii="宋体" w:hAnsi="宋体" w:cs="宋体" w:hint="eastAsia"/>
                <w:bCs/>
                <w:szCs w:val="21"/>
              </w:rPr>
              <w:t>）。提取的关键在于组织，在于知道信息贮存在哪里和怎样才能提取信息。他说：“一个人按照自己的兴趣和认知结构组织起来的材料，就是最有希望在记忆中自由出入的材料</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三、发现学习法的价值</w:t>
            </w:r>
          </w:p>
          <w:p w:rsidR="005F3DE5" w:rsidRDefault="008D11DD">
            <w:pPr>
              <w:spacing w:line="288" w:lineRule="auto"/>
              <w:rPr>
                <w:rFonts w:ascii="宋体" w:hAnsi="宋体" w:cs="宋体"/>
                <w:bCs/>
                <w:szCs w:val="21"/>
              </w:rPr>
            </w:pPr>
            <w:r>
              <w:rPr>
                <w:rFonts w:ascii="宋体" w:hAnsi="宋体" w:cs="宋体" w:hint="eastAsia"/>
                <w:bCs/>
                <w:szCs w:val="21"/>
              </w:rPr>
              <w:t>1.</w:t>
            </w:r>
            <w:r>
              <w:rPr>
                <w:rFonts w:ascii="宋体" w:hAnsi="宋体" w:cs="宋体" w:hint="eastAsia"/>
                <w:bCs/>
                <w:szCs w:val="21"/>
              </w:rPr>
              <w:t>有利于激发智慧潜力</w:t>
            </w:r>
          </w:p>
          <w:p w:rsidR="005F3DE5" w:rsidRDefault="008D11DD">
            <w:pPr>
              <w:spacing w:line="288" w:lineRule="auto"/>
              <w:rPr>
                <w:rFonts w:ascii="宋体" w:hAnsi="宋体" w:cs="宋体"/>
                <w:bCs/>
                <w:szCs w:val="21"/>
              </w:rPr>
            </w:pPr>
            <w:r>
              <w:rPr>
                <w:rFonts w:ascii="宋体" w:hAnsi="宋体" w:cs="宋体" w:hint="eastAsia"/>
                <w:bCs/>
                <w:szCs w:val="21"/>
              </w:rPr>
              <w:t>2.</w:t>
            </w:r>
            <w:r>
              <w:rPr>
                <w:rFonts w:ascii="宋体" w:hAnsi="宋体" w:cs="宋体" w:hint="eastAsia"/>
                <w:bCs/>
                <w:szCs w:val="21"/>
              </w:rPr>
              <w:t>有利于培养内在动机</w:t>
            </w:r>
          </w:p>
          <w:p w:rsidR="005F3DE5" w:rsidRDefault="008D11DD">
            <w:pPr>
              <w:spacing w:line="288" w:lineRule="auto"/>
              <w:rPr>
                <w:rFonts w:ascii="宋体" w:hAnsi="宋体" w:cs="宋体"/>
                <w:bCs/>
                <w:szCs w:val="21"/>
              </w:rPr>
            </w:pPr>
            <w:r>
              <w:rPr>
                <w:rFonts w:ascii="宋体" w:hAnsi="宋体" w:cs="宋体" w:hint="eastAsia"/>
                <w:bCs/>
                <w:szCs w:val="21"/>
              </w:rPr>
              <w:t>3.</w:t>
            </w:r>
            <w:r>
              <w:rPr>
                <w:rFonts w:ascii="宋体" w:hAnsi="宋体" w:cs="宋体" w:hint="eastAsia"/>
                <w:bCs/>
                <w:szCs w:val="21"/>
              </w:rPr>
              <w:t>有利于学习发现的技巧</w:t>
            </w:r>
          </w:p>
          <w:p w:rsidR="005F3DE5" w:rsidRDefault="008D11DD">
            <w:pPr>
              <w:spacing w:line="288" w:lineRule="auto"/>
              <w:rPr>
                <w:rFonts w:ascii="宋体" w:hAnsi="宋体" w:cs="宋体"/>
                <w:bCs/>
                <w:szCs w:val="21"/>
              </w:rPr>
            </w:pPr>
            <w:r>
              <w:rPr>
                <w:rFonts w:ascii="宋体" w:hAnsi="宋体" w:cs="宋体" w:hint="eastAsia"/>
                <w:bCs/>
                <w:szCs w:val="21"/>
              </w:rPr>
              <w:t>4.</w:t>
            </w:r>
            <w:r>
              <w:rPr>
                <w:rFonts w:ascii="宋体" w:hAnsi="宋体" w:cs="宋体" w:hint="eastAsia"/>
                <w:bCs/>
                <w:szCs w:val="21"/>
              </w:rPr>
              <w:t>有利于记忆的保持</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启示：发现学习法核心在于让儿童体验科学家从发现过程中所获得情感，从而激发儿童学习科学的动机，可以通过发现的过程了解科学的性质，从而形成科学的认识。但是我们在发现学习的过程中过于关注学习的过程，而忽视了事物与事物之间的联系。</w:t>
            </w:r>
          </w:p>
          <w:p w:rsidR="005F3DE5" w:rsidRDefault="008D11DD">
            <w:pPr>
              <w:spacing w:line="288" w:lineRule="auto"/>
              <w:jc w:val="center"/>
              <w:rPr>
                <w:rFonts w:ascii="宋体" w:hAnsi="宋体" w:cs="宋体"/>
                <w:b/>
                <w:szCs w:val="21"/>
              </w:rPr>
            </w:pPr>
            <w:r>
              <w:rPr>
                <w:rFonts w:ascii="宋体" w:hAnsi="宋体" w:cs="宋体" w:hint="eastAsia"/>
                <w:b/>
                <w:szCs w:val="21"/>
              </w:rPr>
              <w:t>第四节、建构主义学习理论</w:t>
            </w:r>
          </w:p>
          <w:p w:rsidR="005F3DE5" w:rsidRDefault="008D11DD">
            <w:pPr>
              <w:spacing w:line="288" w:lineRule="auto"/>
              <w:ind w:firstLine="420"/>
              <w:rPr>
                <w:rFonts w:ascii="宋体" w:hAnsi="宋体" w:cs="宋体"/>
                <w:bCs/>
                <w:szCs w:val="21"/>
              </w:rPr>
            </w:pPr>
            <w:r>
              <w:rPr>
                <w:rFonts w:ascii="宋体" w:hAnsi="宋体" w:cs="宋体" w:hint="eastAsia"/>
                <w:bCs/>
                <w:szCs w:val="21"/>
              </w:rPr>
              <w:t>世界是客观的，但是对于世界的理解和赋予意义却是由每个人自己决定的。关注如何以原有的经验、心理结构和信念为基础来建构知识。学习过程不是学习者被动地接受知识，而是积极地建构知识的过程，主张以学习者为中心，鼓励学习者进行批判性思维，调动学习者兴趣与动机等。</w:t>
            </w:r>
          </w:p>
          <w:p w:rsidR="005F3DE5" w:rsidRDefault="008D11DD">
            <w:pPr>
              <w:spacing w:line="288" w:lineRule="auto"/>
              <w:rPr>
                <w:rFonts w:ascii="宋体" w:hAnsi="宋体" w:cs="宋体"/>
                <w:bCs/>
                <w:szCs w:val="21"/>
              </w:rPr>
            </w:pPr>
            <w:r>
              <w:rPr>
                <w:rFonts w:ascii="宋体" w:hAnsi="宋体" w:cs="宋体" w:hint="eastAsia"/>
                <w:bCs/>
                <w:szCs w:val="21"/>
              </w:rPr>
              <w:t>在</w:t>
            </w:r>
            <w:r>
              <w:rPr>
                <w:rFonts w:ascii="宋体" w:hAnsi="宋体" w:cs="宋体" w:hint="eastAsia"/>
                <w:bCs/>
                <w:szCs w:val="21"/>
              </w:rPr>
              <w:t>学前儿童科学教育活动中强调三个方面：</w:t>
            </w:r>
          </w:p>
          <w:p w:rsidR="005F3DE5" w:rsidRDefault="008D11DD">
            <w:pPr>
              <w:spacing w:line="288" w:lineRule="auto"/>
              <w:ind w:firstLine="420"/>
              <w:rPr>
                <w:rFonts w:ascii="宋体" w:hAnsi="宋体" w:cs="宋体"/>
                <w:bCs/>
                <w:szCs w:val="21"/>
              </w:rPr>
            </w:pPr>
            <w:r>
              <w:rPr>
                <w:rFonts w:ascii="宋体" w:hAnsi="宋体" w:cs="宋体" w:hint="eastAsia"/>
                <w:bCs/>
                <w:szCs w:val="21"/>
              </w:rPr>
              <w:t>一、儿童朴素理论</w:t>
            </w:r>
          </w:p>
          <w:p w:rsidR="005F3DE5" w:rsidRDefault="008D11DD">
            <w:pPr>
              <w:spacing w:line="288" w:lineRule="auto"/>
              <w:ind w:firstLine="420"/>
              <w:rPr>
                <w:rFonts w:ascii="宋体" w:hAnsi="宋体" w:cs="宋体"/>
                <w:bCs/>
                <w:szCs w:val="21"/>
              </w:rPr>
            </w:pPr>
            <w:r>
              <w:rPr>
                <w:rFonts w:ascii="宋体" w:hAnsi="宋体" w:cs="宋体" w:hint="eastAsia"/>
                <w:bCs/>
                <w:szCs w:val="21"/>
              </w:rPr>
              <w:t>（一）朴素理论的概念</w:t>
            </w:r>
          </w:p>
          <w:p w:rsidR="005F3DE5" w:rsidRDefault="008D11DD">
            <w:pPr>
              <w:spacing w:line="288" w:lineRule="auto"/>
              <w:ind w:firstLine="420"/>
              <w:rPr>
                <w:rFonts w:ascii="宋体" w:hAnsi="宋体" w:cs="宋体"/>
                <w:bCs/>
                <w:szCs w:val="21"/>
              </w:rPr>
            </w:pPr>
            <w:r>
              <w:rPr>
                <w:rFonts w:ascii="宋体" w:hAnsi="宋体" w:cs="宋体" w:hint="eastAsia"/>
                <w:bCs/>
                <w:szCs w:val="21"/>
              </w:rPr>
              <w:t>朴素理论（</w:t>
            </w:r>
            <w:r>
              <w:rPr>
                <w:rFonts w:ascii="宋体" w:hAnsi="宋体" w:cs="宋体" w:hint="eastAsia"/>
                <w:bCs/>
                <w:szCs w:val="21"/>
              </w:rPr>
              <w:t>Naive Theory</w:t>
            </w:r>
            <w:r>
              <w:rPr>
                <w:rFonts w:ascii="宋体" w:hAnsi="宋体" w:cs="宋体" w:hint="eastAsia"/>
                <w:bCs/>
                <w:szCs w:val="21"/>
              </w:rPr>
              <w:t>）是与科学理论、成熟的理论、正规的理论相对而言的，所以也有人称之为天真理论、似理论（</w:t>
            </w:r>
            <w:r>
              <w:rPr>
                <w:rFonts w:ascii="宋体" w:hAnsi="宋体" w:cs="宋体" w:hint="eastAsia"/>
                <w:bCs/>
                <w:szCs w:val="21"/>
              </w:rPr>
              <w:t>theory-like</w:t>
            </w:r>
            <w:r>
              <w:rPr>
                <w:rFonts w:ascii="宋体" w:hAnsi="宋体" w:cs="宋体" w:hint="eastAsia"/>
                <w:bCs/>
                <w:szCs w:val="21"/>
              </w:rPr>
              <w:t>）、直觉理论（</w:t>
            </w:r>
            <w:r>
              <w:rPr>
                <w:rFonts w:ascii="宋体" w:hAnsi="宋体" w:cs="宋体" w:hint="eastAsia"/>
                <w:bCs/>
                <w:szCs w:val="21"/>
              </w:rPr>
              <w:t>intuitive theory</w:t>
            </w:r>
            <w:r>
              <w:rPr>
                <w:rFonts w:ascii="宋体" w:hAnsi="宋体" w:cs="宋体" w:hint="eastAsia"/>
                <w:bCs/>
                <w:szCs w:val="21"/>
              </w:rPr>
              <w:t>）、前理论</w:t>
            </w:r>
            <w:r>
              <w:rPr>
                <w:rFonts w:ascii="宋体" w:hAnsi="宋体" w:cs="宋体" w:hint="eastAsia"/>
                <w:bCs/>
                <w:szCs w:val="21"/>
              </w:rPr>
              <w:t>(pretheory)</w:t>
            </w:r>
            <w:r>
              <w:rPr>
                <w:rFonts w:ascii="宋体" w:hAnsi="宋体" w:cs="宋体" w:hint="eastAsia"/>
                <w:bCs/>
                <w:szCs w:val="21"/>
              </w:rPr>
              <w:t>等。有人认为，</w:t>
            </w:r>
            <w:r>
              <w:rPr>
                <w:rFonts w:ascii="宋体" w:hAnsi="宋体" w:cs="宋体" w:hint="eastAsia"/>
                <w:bCs/>
                <w:szCs w:val="21"/>
              </w:rPr>
              <w:t>"</w:t>
            </w:r>
            <w:r>
              <w:rPr>
                <w:rFonts w:ascii="宋体" w:hAnsi="宋体" w:cs="宋体" w:hint="eastAsia"/>
                <w:bCs/>
                <w:szCs w:val="21"/>
              </w:rPr>
              <w:t>朴素理论是指人们对某一组信息、事物、现象等的日常的理解。比如一般的人关于天上的各种现象、对宇宙所持有的观念就是一种朴素理论（朴素宇宙学）</w:t>
            </w:r>
            <w:r>
              <w:rPr>
                <w:rFonts w:ascii="宋体" w:hAnsi="宋体" w:cs="宋体" w:hint="eastAsia"/>
                <w:bCs/>
                <w:szCs w:val="21"/>
              </w:rPr>
              <w:t>"</w:t>
            </w:r>
            <w:r>
              <w:rPr>
                <w:rFonts w:ascii="宋体" w:hAnsi="宋体" w:cs="宋体" w:hint="eastAsia"/>
                <w:bCs/>
                <w:szCs w:val="21"/>
              </w:rPr>
              <w:t>（</w:t>
            </w:r>
            <w:r>
              <w:rPr>
                <w:rFonts w:ascii="宋体" w:hAnsi="宋体" w:cs="宋体" w:hint="eastAsia"/>
                <w:bCs/>
                <w:szCs w:val="21"/>
              </w:rPr>
              <w:t>Wellman&amp;Gelman,1998</w:t>
            </w:r>
            <w:r>
              <w:rPr>
                <w:rFonts w:ascii="宋体" w:hAnsi="宋体" w:cs="宋体" w:hint="eastAsia"/>
                <w:bCs/>
                <w:szCs w:val="21"/>
              </w:rPr>
              <w:t>）。也有人认为，“直觉</w:t>
            </w:r>
            <w:r>
              <w:rPr>
                <w:rFonts w:ascii="宋体" w:hAnsi="宋体" w:cs="宋体" w:hint="eastAsia"/>
                <w:bCs/>
                <w:szCs w:val="21"/>
              </w:rPr>
              <w:t>”（朴素）理论是指相互关联的概念体系，且该体系能对某一特定领域的经验产生预测和解释</w:t>
            </w:r>
            <w:r>
              <w:rPr>
                <w:rFonts w:ascii="宋体" w:hAnsi="宋体" w:cs="宋体" w:hint="eastAsia"/>
                <w:bCs/>
                <w:szCs w:val="21"/>
              </w:rPr>
              <w:t>"</w:t>
            </w:r>
            <w:r>
              <w:rPr>
                <w:rFonts w:ascii="宋体" w:hAnsi="宋体" w:cs="宋体" w:hint="eastAsia"/>
                <w:bCs/>
                <w:szCs w:val="21"/>
              </w:rPr>
              <w:t>（</w:t>
            </w:r>
            <w:r>
              <w:rPr>
                <w:rFonts w:ascii="宋体" w:hAnsi="宋体" w:cs="宋体" w:hint="eastAsia"/>
                <w:bCs/>
                <w:szCs w:val="21"/>
              </w:rPr>
              <w:t>Slaughter&amp;Gopni,1996</w:t>
            </w:r>
            <w:r>
              <w:rPr>
                <w:rFonts w:ascii="宋体" w:hAnsi="宋体" w:cs="宋体" w:hint="eastAsia"/>
                <w:bCs/>
                <w:szCs w:val="21"/>
              </w:rPr>
              <w:t>）。</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（二）儿童的朴素理论的基本特征</w:t>
            </w:r>
          </w:p>
          <w:p w:rsidR="005F3DE5" w:rsidRDefault="008D11DD">
            <w:pPr>
              <w:numPr>
                <w:ilvl w:val="0"/>
                <w:numId w:val="7"/>
              </w:numPr>
              <w:spacing w:line="288" w:lineRule="auto"/>
              <w:ind w:firstLine="420"/>
              <w:rPr>
                <w:rFonts w:ascii="宋体" w:hAnsi="宋体" w:cs="宋体"/>
                <w:bCs/>
                <w:szCs w:val="21"/>
              </w:rPr>
            </w:pPr>
            <w:r>
              <w:rPr>
                <w:rFonts w:ascii="宋体" w:hAnsi="宋体" w:cs="宋体" w:hint="eastAsia"/>
                <w:bCs/>
                <w:szCs w:val="21"/>
              </w:rPr>
              <w:lastRenderedPageBreak/>
              <w:t>儿童的朴素理论是一种框架性理论</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强调儿童的朴素理论是一种框架性理论，更多地是要阐明儿童的朴素理论与科学家的理论之间肯定是存在区别的。在具体内容和细节上，儿童的朴素理论并不一定具有文化认同的科学性。但在所采用的认知结构上、在理论的总体构成上等诸多方面，确实是相似的。比如，有研究者曾对库恩意义上</w:t>
            </w:r>
            <w:r>
              <w:rPr>
                <w:rFonts w:ascii="宋体" w:hAnsi="宋体" w:cs="宋体" w:hint="eastAsia"/>
                <w:bCs/>
                <w:szCs w:val="21"/>
              </w:rPr>
              <w:t>?quot;</w:t>
            </w:r>
            <w:r>
              <w:rPr>
                <w:rFonts w:ascii="宋体" w:hAnsi="宋体" w:cs="宋体" w:hint="eastAsia"/>
                <w:bCs/>
                <w:szCs w:val="21"/>
              </w:rPr>
              <w:t>常规科学</w:t>
            </w:r>
            <w:r>
              <w:rPr>
                <w:rFonts w:ascii="宋体" w:hAnsi="宋体" w:cs="宋体" w:hint="eastAsia"/>
                <w:bCs/>
                <w:szCs w:val="21"/>
              </w:rPr>
              <w:t>""</w:t>
            </w:r>
            <w:r>
              <w:rPr>
                <w:rFonts w:ascii="宋体" w:hAnsi="宋体" w:cs="宋体" w:hint="eastAsia"/>
                <w:bCs/>
                <w:szCs w:val="21"/>
              </w:rPr>
              <w:t>科学革命</w:t>
            </w:r>
            <w:r>
              <w:rPr>
                <w:rFonts w:ascii="宋体" w:hAnsi="宋体" w:cs="宋体" w:hint="eastAsia"/>
                <w:bCs/>
                <w:szCs w:val="21"/>
              </w:rPr>
              <w:t>""</w:t>
            </w:r>
            <w:r>
              <w:rPr>
                <w:rFonts w:ascii="宋体" w:hAnsi="宋体" w:cs="宋体" w:hint="eastAsia"/>
                <w:bCs/>
                <w:szCs w:val="21"/>
              </w:rPr>
              <w:t>范式</w:t>
            </w:r>
            <w:r>
              <w:rPr>
                <w:rFonts w:ascii="宋体" w:hAnsi="宋体" w:cs="宋体" w:hint="eastAsia"/>
                <w:bCs/>
                <w:szCs w:val="21"/>
              </w:rPr>
              <w:t>"</w:t>
            </w:r>
            <w:r>
              <w:rPr>
                <w:rFonts w:ascii="宋体" w:hAnsi="宋体" w:cs="宋体" w:hint="eastAsia"/>
                <w:bCs/>
                <w:szCs w:val="21"/>
              </w:rPr>
              <w:t>等</w:t>
            </w:r>
            <w:r>
              <w:rPr>
                <w:rFonts w:ascii="宋体" w:hAnsi="宋体" w:cs="宋体" w:hint="eastAsia"/>
                <w:bCs/>
                <w:szCs w:val="21"/>
              </w:rPr>
              <w:t>与皮亚杰意义上的</w:t>
            </w:r>
            <w:r>
              <w:rPr>
                <w:rFonts w:ascii="宋体" w:hAnsi="宋体" w:cs="宋体" w:hint="eastAsia"/>
                <w:bCs/>
                <w:szCs w:val="21"/>
              </w:rPr>
              <w:t>"</w:t>
            </w:r>
            <w:r>
              <w:rPr>
                <w:rFonts w:ascii="宋体" w:hAnsi="宋体" w:cs="宋体" w:hint="eastAsia"/>
                <w:bCs/>
                <w:szCs w:val="21"/>
              </w:rPr>
              <w:t>同化</w:t>
            </w:r>
            <w:r>
              <w:rPr>
                <w:rFonts w:ascii="宋体" w:hAnsi="宋体" w:cs="宋体" w:hint="eastAsia"/>
                <w:bCs/>
                <w:szCs w:val="21"/>
              </w:rPr>
              <w:t>""</w:t>
            </w:r>
            <w:r>
              <w:rPr>
                <w:rFonts w:ascii="宋体" w:hAnsi="宋体" w:cs="宋体" w:hint="eastAsia"/>
                <w:bCs/>
                <w:szCs w:val="21"/>
              </w:rPr>
              <w:t>顺化</w:t>
            </w:r>
            <w:r>
              <w:rPr>
                <w:rFonts w:ascii="宋体" w:hAnsi="宋体" w:cs="宋体" w:hint="eastAsia"/>
                <w:bCs/>
                <w:szCs w:val="21"/>
              </w:rPr>
              <w:t>""</w:t>
            </w:r>
            <w:r>
              <w:rPr>
                <w:rFonts w:ascii="宋体" w:hAnsi="宋体" w:cs="宋体" w:hint="eastAsia"/>
                <w:bCs/>
                <w:szCs w:val="21"/>
              </w:rPr>
              <w:t>平衡</w:t>
            </w:r>
            <w:r>
              <w:rPr>
                <w:rFonts w:ascii="宋体" w:hAnsi="宋体" w:cs="宋体" w:hint="eastAsia"/>
                <w:bCs/>
                <w:szCs w:val="21"/>
              </w:rPr>
              <w:t>"</w:t>
            </w:r>
            <w:r>
              <w:rPr>
                <w:rFonts w:ascii="宋体" w:hAnsi="宋体" w:cs="宋体" w:hint="eastAsia"/>
                <w:bCs/>
                <w:szCs w:val="21"/>
              </w:rPr>
              <w:t>等对比，二者具有极大的相似性。这种类比更多的就是从</w:t>
            </w:r>
            <w:r>
              <w:rPr>
                <w:rFonts w:ascii="宋体" w:hAnsi="宋体" w:cs="宋体" w:hint="eastAsia"/>
                <w:bCs/>
                <w:szCs w:val="21"/>
              </w:rPr>
              <w:t>"</w:t>
            </w:r>
            <w:r>
              <w:rPr>
                <w:rFonts w:ascii="宋体" w:hAnsi="宋体" w:cs="宋体" w:hint="eastAsia"/>
                <w:bCs/>
                <w:szCs w:val="21"/>
              </w:rPr>
              <w:t>框架性</w:t>
            </w:r>
            <w:r>
              <w:rPr>
                <w:rFonts w:ascii="宋体" w:hAnsi="宋体" w:cs="宋体" w:hint="eastAsia"/>
                <w:bCs/>
                <w:szCs w:val="21"/>
              </w:rPr>
              <w:t>"</w:t>
            </w:r>
            <w:r>
              <w:rPr>
                <w:rFonts w:ascii="宋体" w:hAnsi="宋体" w:cs="宋体" w:hint="eastAsia"/>
                <w:bCs/>
                <w:szCs w:val="21"/>
              </w:rPr>
              <w:t>的意义上进行的，而并不是从细节上，或者说并不是要说他们二者真的是一样的。</w:t>
            </w:r>
          </w:p>
          <w:p w:rsidR="005F3DE5" w:rsidRDefault="008D11DD">
            <w:pPr>
              <w:numPr>
                <w:ilvl w:val="0"/>
                <w:numId w:val="7"/>
              </w:numPr>
              <w:spacing w:line="288" w:lineRule="auto"/>
              <w:ind w:firstLine="420"/>
              <w:rPr>
                <w:rFonts w:ascii="宋体" w:hAnsi="宋体" w:cs="宋体"/>
                <w:bCs/>
                <w:szCs w:val="21"/>
              </w:rPr>
            </w:pPr>
            <w:r>
              <w:rPr>
                <w:rFonts w:ascii="宋体" w:hAnsi="宋体" w:cs="宋体" w:hint="eastAsia"/>
                <w:bCs/>
                <w:szCs w:val="21"/>
              </w:rPr>
              <w:t>儿童的朴素理论强调概念间的相互关系</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比如，儿童的朴素心理学主要涉及儿童对信念、愿望与行为的关系的认识。儿童在</w:t>
            </w:r>
            <w:r>
              <w:rPr>
                <w:rFonts w:ascii="宋体" w:hAnsi="宋体" w:cs="宋体" w:hint="eastAsia"/>
                <w:bCs/>
                <w:szCs w:val="21"/>
              </w:rPr>
              <w:t>2</w:t>
            </w:r>
            <w:r>
              <w:rPr>
                <w:rFonts w:ascii="宋体" w:hAnsi="宋体" w:cs="宋体" w:hint="eastAsia"/>
                <w:bCs/>
                <w:szCs w:val="21"/>
              </w:rPr>
              <w:t>岁时，其理论属于</w:t>
            </w:r>
            <w:r>
              <w:rPr>
                <w:rFonts w:ascii="宋体" w:hAnsi="宋体" w:cs="宋体" w:hint="eastAsia"/>
                <w:bCs/>
                <w:szCs w:val="21"/>
              </w:rPr>
              <w:t>"</w:t>
            </w:r>
            <w:r>
              <w:rPr>
                <w:rFonts w:ascii="宋体" w:hAnsi="宋体" w:cs="宋体" w:hint="eastAsia"/>
                <w:bCs/>
                <w:szCs w:val="21"/>
              </w:rPr>
              <w:t>愿望心理学</w:t>
            </w:r>
            <w:r>
              <w:rPr>
                <w:rFonts w:ascii="宋体" w:hAnsi="宋体" w:cs="宋体" w:hint="eastAsia"/>
                <w:bCs/>
                <w:szCs w:val="21"/>
              </w:rPr>
              <w:t>"</w:t>
            </w:r>
            <w:r>
              <w:rPr>
                <w:rFonts w:ascii="宋体" w:hAnsi="宋体" w:cs="宋体" w:hint="eastAsia"/>
                <w:bCs/>
                <w:szCs w:val="21"/>
              </w:rPr>
              <w:t>（即人的行为受到愿望的影响），</w:t>
            </w:r>
            <w:r>
              <w:rPr>
                <w:rFonts w:ascii="宋体" w:hAnsi="宋体" w:cs="宋体" w:hint="eastAsia"/>
                <w:bCs/>
                <w:szCs w:val="21"/>
              </w:rPr>
              <w:t>3</w:t>
            </w:r>
            <w:r>
              <w:rPr>
                <w:rFonts w:ascii="宋体" w:hAnsi="宋体" w:cs="宋体" w:hint="eastAsia"/>
                <w:bCs/>
                <w:szCs w:val="21"/>
              </w:rPr>
              <w:t>岁儿童的理论属于</w:t>
            </w:r>
            <w:r>
              <w:rPr>
                <w:rFonts w:ascii="宋体" w:hAnsi="宋体" w:cs="宋体" w:hint="eastAsia"/>
                <w:bCs/>
                <w:szCs w:val="21"/>
              </w:rPr>
              <w:t>"</w:t>
            </w:r>
            <w:r>
              <w:rPr>
                <w:rFonts w:ascii="宋体" w:hAnsi="宋体" w:cs="宋体" w:hint="eastAsia"/>
                <w:bCs/>
                <w:szCs w:val="21"/>
              </w:rPr>
              <w:t>愿望－信念心理学</w:t>
            </w:r>
            <w:r>
              <w:rPr>
                <w:rFonts w:ascii="宋体" w:hAnsi="宋体" w:cs="宋体" w:hint="eastAsia"/>
                <w:bCs/>
                <w:szCs w:val="21"/>
              </w:rPr>
              <w:t>"</w:t>
            </w:r>
            <w:r>
              <w:rPr>
                <w:rFonts w:ascii="宋体" w:hAnsi="宋体" w:cs="宋体" w:hint="eastAsia"/>
                <w:bCs/>
                <w:szCs w:val="21"/>
              </w:rPr>
              <w:t>（即儿童认识到人的行为不仅仅受到愿望的影响，还会受到其它因素的影响，但还是根据愿望进行判断），</w:t>
            </w:r>
            <w:r>
              <w:rPr>
                <w:rFonts w:ascii="宋体" w:hAnsi="宋体" w:cs="宋体" w:hint="eastAsia"/>
                <w:bCs/>
                <w:szCs w:val="21"/>
              </w:rPr>
              <w:t>4</w:t>
            </w:r>
            <w:r>
              <w:rPr>
                <w:rFonts w:ascii="宋体" w:hAnsi="宋体" w:cs="宋体" w:hint="eastAsia"/>
                <w:bCs/>
                <w:szCs w:val="21"/>
              </w:rPr>
              <w:t>岁儿童、特别是</w:t>
            </w:r>
            <w:r>
              <w:rPr>
                <w:rFonts w:ascii="宋体" w:hAnsi="宋体" w:cs="宋体" w:hint="eastAsia"/>
                <w:bCs/>
                <w:szCs w:val="21"/>
              </w:rPr>
              <w:t>4</w:t>
            </w:r>
            <w:r>
              <w:rPr>
                <w:rFonts w:ascii="宋体" w:hAnsi="宋体" w:cs="宋体" w:hint="eastAsia"/>
                <w:bCs/>
                <w:szCs w:val="21"/>
              </w:rPr>
              <w:t>岁半以上</w:t>
            </w:r>
            <w:r>
              <w:rPr>
                <w:rFonts w:ascii="宋体" w:hAnsi="宋体" w:cs="宋体" w:hint="eastAsia"/>
                <w:bCs/>
                <w:szCs w:val="21"/>
              </w:rPr>
              <w:t>的儿童的理论属于</w:t>
            </w:r>
            <w:r>
              <w:rPr>
                <w:rFonts w:ascii="宋体" w:hAnsi="宋体" w:cs="宋体" w:hint="eastAsia"/>
                <w:bCs/>
                <w:szCs w:val="21"/>
              </w:rPr>
              <w:t>"</w:t>
            </w:r>
            <w:r>
              <w:rPr>
                <w:rFonts w:ascii="宋体" w:hAnsi="宋体" w:cs="宋体" w:hint="eastAsia"/>
                <w:bCs/>
                <w:szCs w:val="21"/>
              </w:rPr>
              <w:t>信念－愿望心理学</w:t>
            </w:r>
            <w:r>
              <w:rPr>
                <w:rFonts w:ascii="宋体" w:hAnsi="宋体" w:cs="宋体" w:hint="eastAsia"/>
                <w:bCs/>
                <w:szCs w:val="21"/>
              </w:rPr>
              <w:t>"</w:t>
            </w:r>
            <w:r>
              <w:rPr>
                <w:rFonts w:ascii="宋体" w:hAnsi="宋体" w:cs="宋体" w:hint="eastAsia"/>
                <w:bCs/>
                <w:szCs w:val="21"/>
              </w:rPr>
              <w:t>（认识到人的行为受到其信念的影响，特别是可能根据其错误的信念进行行动，而并不是根据客观实际行动）。</w:t>
            </w:r>
          </w:p>
          <w:p w:rsidR="005F3DE5" w:rsidRDefault="008D11DD">
            <w:pPr>
              <w:numPr>
                <w:ilvl w:val="0"/>
                <w:numId w:val="7"/>
              </w:numPr>
              <w:spacing w:line="288" w:lineRule="auto"/>
              <w:ind w:firstLine="420"/>
              <w:rPr>
                <w:rFonts w:ascii="宋体" w:hAnsi="宋体" w:cs="宋体"/>
                <w:bCs/>
                <w:szCs w:val="21"/>
              </w:rPr>
            </w:pPr>
            <w:r>
              <w:rPr>
                <w:rFonts w:ascii="宋体" w:hAnsi="宋体" w:cs="宋体" w:hint="eastAsia"/>
                <w:bCs/>
                <w:szCs w:val="21"/>
              </w:rPr>
              <w:t>儿童的朴素理论具有预测、解释功能</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预测功能是指儿童能根据自己的朴素理论预测将要发生的事情。儿童所根据朴素理论做出的预测可能是正确的，也可能是不正确的。解释功能是指儿童根据朴素理论解释某一现象为什么会发生。儿童的朴素理论可以增加儿童对周围世界的信心，降低事物的不确定性。但是，理论的这种强大的预测、解释功能也可能使理论的变化相当困难。儿童朴素理论的功能可以较为明显地反映</w:t>
            </w:r>
            <w:r>
              <w:rPr>
                <w:rFonts w:ascii="宋体" w:hAnsi="宋体" w:cs="宋体" w:hint="eastAsia"/>
                <w:bCs/>
                <w:szCs w:val="21"/>
              </w:rPr>
              <w:t>到儿童的行为上。如果儿童对某一现象的判断处于随机水平，表明儿童在这一方面尚未建立理论。如果儿童总是做出某一方面的判断（预测、解释等），如老是对或老错，都表明儿童在这一方面具有了理论。因为他是根据理论进行预测、解释的，具有了一致性。同时，拥有Ａ理论的儿童与拥有Ｂ理论的儿童在解释和预测上也是不一样的。</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（三）儿童朴素理论研究的教育意义</w:t>
            </w:r>
          </w:p>
          <w:p w:rsidR="005F3DE5" w:rsidRDefault="008D11DD">
            <w:pPr>
              <w:spacing w:line="288" w:lineRule="auto"/>
              <w:ind w:firstLine="420"/>
              <w:rPr>
                <w:rFonts w:ascii="宋体" w:hAnsi="宋体" w:cs="宋体"/>
                <w:bCs/>
                <w:szCs w:val="21"/>
              </w:rPr>
            </w:pPr>
            <w:r>
              <w:rPr>
                <w:rFonts w:ascii="宋体" w:hAnsi="宋体" w:cs="宋体" w:hint="eastAsia"/>
                <w:bCs/>
                <w:szCs w:val="21"/>
              </w:rPr>
              <w:t>儿童的朴素理论：从被压迫的理论到合法的理论</w:t>
            </w:r>
          </w:p>
          <w:p w:rsidR="005F3DE5" w:rsidRDefault="008D11DD">
            <w:pPr>
              <w:spacing w:line="288" w:lineRule="auto"/>
              <w:ind w:firstLine="420"/>
              <w:rPr>
                <w:rFonts w:ascii="宋体" w:hAnsi="宋体" w:cs="宋体"/>
                <w:bCs/>
                <w:szCs w:val="21"/>
              </w:rPr>
            </w:pPr>
            <w:r>
              <w:rPr>
                <w:rFonts w:ascii="宋体" w:hAnsi="宋体" w:cs="宋体" w:hint="eastAsia"/>
                <w:bCs/>
                <w:szCs w:val="21"/>
              </w:rPr>
              <w:t>根据儿童朴素理论发展变化的规律实施教育</w:t>
            </w:r>
          </w:p>
          <w:p w:rsidR="005F3DE5" w:rsidRDefault="008D11DD">
            <w:pPr>
              <w:spacing w:line="288" w:lineRule="auto"/>
              <w:ind w:firstLine="420"/>
              <w:rPr>
                <w:rFonts w:ascii="宋体" w:hAnsi="宋体" w:cs="宋体"/>
                <w:bCs/>
                <w:szCs w:val="21"/>
              </w:rPr>
            </w:pPr>
            <w:r>
              <w:rPr>
                <w:rFonts w:ascii="宋体" w:hAnsi="宋体" w:cs="宋体" w:hint="eastAsia"/>
                <w:bCs/>
                <w:szCs w:val="21"/>
              </w:rPr>
              <w:t>儿童的朴素理论的发展变化有着其自身的规律，教育必须地遵循这些规律。如下是根据儿童的朴素理论的发展变化特点提出的一些教育策略。</w:t>
            </w:r>
          </w:p>
          <w:p w:rsidR="005F3DE5" w:rsidRDefault="008D11DD">
            <w:pPr>
              <w:spacing w:line="288" w:lineRule="auto"/>
              <w:rPr>
                <w:rFonts w:ascii="宋体" w:hAnsi="宋体" w:cs="宋体"/>
                <w:bCs/>
                <w:szCs w:val="21"/>
              </w:rPr>
            </w:pPr>
            <w:r>
              <w:rPr>
                <w:rFonts w:ascii="宋体" w:hAnsi="宋体" w:cs="宋体" w:hint="eastAsia"/>
                <w:bCs/>
                <w:szCs w:val="21"/>
              </w:rPr>
              <w:t xml:space="preserve">    1.</w:t>
            </w:r>
            <w:r>
              <w:rPr>
                <w:rFonts w:ascii="宋体" w:hAnsi="宋体" w:cs="宋体" w:hint="eastAsia"/>
                <w:bCs/>
                <w:szCs w:val="21"/>
              </w:rPr>
              <w:t>认识到理论变化是一个长期过程</w:t>
            </w:r>
          </w:p>
          <w:p w:rsidR="005F3DE5" w:rsidRDefault="008D11DD">
            <w:pPr>
              <w:spacing w:line="288" w:lineRule="auto"/>
              <w:rPr>
                <w:rFonts w:ascii="宋体" w:hAnsi="宋体" w:cs="宋体"/>
                <w:bCs/>
                <w:szCs w:val="21"/>
              </w:rPr>
            </w:pPr>
            <w:r>
              <w:rPr>
                <w:rFonts w:ascii="宋体" w:hAnsi="宋体" w:cs="宋体" w:hint="eastAsia"/>
                <w:bCs/>
                <w:szCs w:val="21"/>
              </w:rPr>
              <w:t xml:space="preserve">    2.</w:t>
            </w:r>
            <w:r>
              <w:rPr>
                <w:rFonts w:ascii="宋体" w:hAnsi="宋体" w:cs="宋体" w:hint="eastAsia"/>
                <w:bCs/>
                <w:szCs w:val="21"/>
              </w:rPr>
              <w:t>唤醒儿童的朴素理论</w:t>
            </w:r>
          </w:p>
          <w:p w:rsidR="005F3DE5" w:rsidRDefault="008D11DD">
            <w:pPr>
              <w:spacing w:line="288" w:lineRule="auto"/>
              <w:rPr>
                <w:rFonts w:ascii="宋体" w:hAnsi="宋体" w:cs="宋体"/>
                <w:bCs/>
                <w:szCs w:val="21"/>
              </w:rPr>
            </w:pPr>
            <w:r>
              <w:rPr>
                <w:rFonts w:ascii="宋体" w:hAnsi="宋体" w:cs="宋体" w:hint="eastAsia"/>
                <w:bCs/>
                <w:szCs w:val="21"/>
              </w:rPr>
              <w:t xml:space="preserve">    3.</w:t>
            </w:r>
            <w:r>
              <w:rPr>
                <w:rFonts w:ascii="宋体" w:hAnsi="宋体" w:cs="宋体" w:hint="eastAsia"/>
                <w:bCs/>
                <w:szCs w:val="21"/>
              </w:rPr>
              <w:t>利用儿童的朴素理论</w:t>
            </w:r>
          </w:p>
          <w:p w:rsidR="005F3DE5" w:rsidRDefault="008D11DD">
            <w:pPr>
              <w:spacing w:line="288" w:lineRule="auto"/>
              <w:ind w:firstLine="420"/>
              <w:rPr>
                <w:rFonts w:ascii="宋体" w:hAnsi="宋体" w:cs="宋体"/>
                <w:bCs/>
                <w:szCs w:val="21"/>
              </w:rPr>
            </w:pPr>
            <w:r>
              <w:rPr>
                <w:rFonts w:ascii="宋体" w:hAnsi="宋体" w:cs="宋体" w:hint="eastAsia"/>
                <w:bCs/>
                <w:szCs w:val="21"/>
              </w:rPr>
              <w:t>儿童拥有朴素理论，儿童的认知的发展变化就是朴素理论的发展变化的过程。在此过程中，教师首先是理论的学习者，即教师应向学习其它理论一样，认真地学习儿童的朴素理论，搞清楚儿童的朴素理论是什么、有些什么类型、特点，理论内部的概念关系是什么等等。其次，教师理论的运用者，即教师必须亲自体验儿童的这些朴素理论，并在此基础上加以运用。因为只有如此，才可能达到第三种角色，即教师成为理论的质疑者。教师应向这些理论提出质疑，提出挑战，促使儿童朴素理论的发展变化。</w:t>
            </w:r>
          </w:p>
          <w:p w:rsidR="005F3DE5" w:rsidRDefault="008D11DD">
            <w:pPr>
              <w:numPr>
                <w:ilvl w:val="0"/>
                <w:numId w:val="8"/>
              </w:numPr>
              <w:spacing w:line="288" w:lineRule="auto"/>
              <w:ind w:firstLine="420"/>
              <w:rPr>
                <w:rFonts w:ascii="宋体" w:hAnsi="宋体" w:cs="宋体"/>
                <w:bCs/>
                <w:szCs w:val="21"/>
              </w:rPr>
            </w:pPr>
            <w:r>
              <w:rPr>
                <w:rFonts w:ascii="宋体" w:hAnsi="宋体" w:cs="宋体" w:hint="eastAsia"/>
                <w:bCs/>
                <w:szCs w:val="21"/>
              </w:rPr>
              <w:t>概念转换理论</w:t>
            </w:r>
          </w:p>
          <w:p w:rsidR="005F3DE5" w:rsidRDefault="008D11DD">
            <w:pPr>
              <w:spacing w:line="288" w:lineRule="auto"/>
              <w:rPr>
                <w:rFonts w:ascii="宋体" w:hAnsi="宋体" w:cs="宋体"/>
                <w:bCs/>
                <w:szCs w:val="21"/>
              </w:rPr>
            </w:pPr>
            <w:r>
              <w:rPr>
                <w:rFonts w:ascii="宋体" w:hAnsi="宋体" w:cs="宋体" w:hint="eastAsia"/>
                <w:bCs/>
                <w:szCs w:val="21"/>
              </w:rPr>
              <w:lastRenderedPageBreak/>
              <w:t xml:space="preserve">    </w:t>
            </w:r>
            <w:r>
              <w:rPr>
                <w:rFonts w:ascii="宋体" w:hAnsi="宋体" w:cs="宋体" w:hint="eastAsia"/>
                <w:bCs/>
                <w:szCs w:val="21"/>
              </w:rPr>
              <w:t>概念转变的研究开始于</w:t>
            </w:r>
            <w:r>
              <w:rPr>
                <w:rFonts w:ascii="宋体" w:hAnsi="宋体" w:cs="宋体" w:hint="eastAsia"/>
                <w:bCs/>
                <w:szCs w:val="21"/>
              </w:rPr>
              <w:t>20</w:t>
            </w:r>
            <w:r>
              <w:rPr>
                <w:rFonts w:ascii="宋体" w:hAnsi="宋体" w:cs="宋体" w:hint="eastAsia"/>
                <w:bCs/>
                <w:szCs w:val="21"/>
              </w:rPr>
              <w:t>世纪</w:t>
            </w:r>
            <w:r>
              <w:rPr>
                <w:rFonts w:ascii="宋体" w:hAnsi="宋体" w:cs="宋体" w:hint="eastAsia"/>
                <w:bCs/>
                <w:szCs w:val="21"/>
              </w:rPr>
              <w:t>70</w:t>
            </w:r>
            <w:r>
              <w:rPr>
                <w:rFonts w:ascii="宋体" w:hAnsi="宋体" w:cs="宋体" w:hint="eastAsia"/>
                <w:bCs/>
                <w:szCs w:val="21"/>
              </w:rPr>
              <w:t>年代，</w:t>
            </w:r>
            <w:r>
              <w:rPr>
                <w:rFonts w:ascii="宋体" w:hAnsi="宋体" w:cs="宋体" w:hint="eastAsia"/>
                <w:bCs/>
                <w:szCs w:val="21"/>
              </w:rPr>
              <w:t>80</w:t>
            </w:r>
            <w:r>
              <w:rPr>
                <w:rFonts w:ascii="宋体" w:hAnsi="宋体" w:cs="宋体" w:hint="eastAsia"/>
                <w:bCs/>
                <w:szCs w:val="21"/>
              </w:rPr>
              <w:t>年</w:t>
            </w:r>
            <w:r>
              <w:rPr>
                <w:rFonts w:ascii="宋体" w:hAnsi="宋体" w:cs="宋体" w:hint="eastAsia"/>
                <w:bCs/>
                <w:szCs w:val="21"/>
              </w:rPr>
              <w:t>代后开始出现大量研究。</w:t>
            </w:r>
            <w:r>
              <w:rPr>
                <w:rFonts w:ascii="宋体" w:hAnsi="宋体" w:cs="宋体" w:hint="eastAsia"/>
                <w:bCs/>
                <w:szCs w:val="21"/>
              </w:rPr>
              <w:t>1982</w:t>
            </w:r>
            <w:r>
              <w:rPr>
                <w:rFonts w:ascii="宋体" w:hAnsi="宋体" w:cs="宋体" w:hint="eastAsia"/>
                <w:bCs/>
                <w:szCs w:val="21"/>
              </w:rPr>
              <w:t>年，美国康乃尔大学教育系的鄱斯纳等四位教授在《科学教育》杂志第</w:t>
            </w:r>
            <w:r>
              <w:rPr>
                <w:rFonts w:ascii="宋体" w:hAnsi="宋体" w:cs="宋体" w:hint="eastAsia"/>
                <w:bCs/>
                <w:szCs w:val="21"/>
              </w:rPr>
              <w:t>66</w:t>
            </w:r>
            <w:r>
              <w:rPr>
                <w:rFonts w:ascii="宋体" w:hAnsi="宋体" w:cs="宋体" w:hint="eastAsia"/>
                <w:bCs/>
                <w:szCs w:val="21"/>
              </w:rPr>
              <w:t>卷第</w:t>
            </w:r>
            <w:r>
              <w:rPr>
                <w:rFonts w:ascii="宋体" w:hAnsi="宋体" w:cs="宋体" w:hint="eastAsia"/>
                <w:bCs/>
                <w:szCs w:val="21"/>
              </w:rPr>
              <w:t>2</w:t>
            </w:r>
            <w:r>
              <w:rPr>
                <w:rFonts w:ascii="宋体" w:hAnsi="宋体" w:cs="宋体" w:hint="eastAsia"/>
                <w:bCs/>
                <w:szCs w:val="21"/>
              </w:rPr>
              <w:t>期上联名发表了《科学概念的顺应：建立概念转变理论》一文，提出了著名的概念转变模型</w:t>
            </w:r>
            <w:r>
              <w:rPr>
                <w:rFonts w:ascii="宋体" w:hAnsi="宋体" w:cs="宋体" w:hint="eastAsia"/>
                <w:bCs/>
                <w:szCs w:val="21"/>
              </w:rPr>
              <w:t>CCM</w:t>
            </w:r>
            <w:r>
              <w:rPr>
                <w:rFonts w:ascii="宋体" w:hAnsi="宋体" w:cs="宋体" w:hint="eastAsia"/>
                <w:bCs/>
                <w:szCs w:val="21"/>
              </w:rPr>
              <w:t>，对概念转变的条件及个体的知识经验背景对概念转变的影响提出了自己的解释。</w:t>
            </w:r>
          </w:p>
          <w:p w:rsidR="005F3DE5" w:rsidRDefault="008D11DD">
            <w:pPr>
              <w:spacing w:line="288" w:lineRule="auto"/>
              <w:rPr>
                <w:rFonts w:ascii="宋体" w:hAnsi="宋体" w:cs="宋体"/>
                <w:bCs/>
                <w:szCs w:val="21"/>
              </w:rPr>
            </w:pPr>
            <w:r>
              <w:rPr>
                <w:rFonts w:ascii="宋体" w:hAnsi="宋体" w:cs="宋体" w:hint="eastAsia"/>
                <w:bCs/>
                <w:szCs w:val="21"/>
              </w:rPr>
              <w:t>鄱斯纳等人认为，一个人原来的概念要发生顺应需要满足四个条件：</w:t>
            </w:r>
          </w:p>
          <w:p w:rsidR="005F3DE5" w:rsidRDefault="008D11DD">
            <w:pPr>
              <w:spacing w:line="288" w:lineRule="auto"/>
              <w:rPr>
                <w:rFonts w:ascii="宋体" w:hAnsi="宋体" w:cs="宋体"/>
                <w:bCs/>
                <w:szCs w:val="21"/>
              </w:rPr>
            </w:pPr>
            <w:r>
              <w:rPr>
                <w:rFonts w:ascii="宋体" w:hAnsi="宋体" w:cs="宋体" w:hint="eastAsia"/>
                <w:bCs/>
                <w:szCs w:val="21"/>
              </w:rPr>
              <w:t xml:space="preserve">    1. </w:t>
            </w:r>
            <w:r>
              <w:rPr>
                <w:rFonts w:ascii="宋体" w:hAnsi="宋体" w:cs="宋体" w:hint="eastAsia"/>
                <w:bCs/>
                <w:szCs w:val="21"/>
              </w:rPr>
              <w:t>对现有概念的不满（</w:t>
            </w:r>
            <w:r>
              <w:rPr>
                <w:rFonts w:ascii="宋体" w:hAnsi="宋体" w:cs="宋体" w:hint="eastAsia"/>
                <w:bCs/>
                <w:szCs w:val="21"/>
              </w:rPr>
              <w:t>dissatisfaction</w:t>
            </w:r>
            <w:r>
              <w:rPr>
                <w:rFonts w:ascii="宋体" w:hAnsi="宋体" w:cs="宋体" w:hint="eastAsia"/>
                <w:bCs/>
                <w:szCs w:val="21"/>
              </w:rPr>
              <w:t>）</w:t>
            </w:r>
          </w:p>
          <w:p w:rsidR="005F3DE5" w:rsidRDefault="008D11DD">
            <w:pPr>
              <w:spacing w:line="288" w:lineRule="auto"/>
              <w:rPr>
                <w:rFonts w:ascii="宋体" w:hAnsi="宋体" w:cs="宋体"/>
                <w:bCs/>
                <w:szCs w:val="21"/>
              </w:rPr>
            </w:pPr>
            <w:r>
              <w:rPr>
                <w:rFonts w:ascii="宋体" w:hAnsi="宋体" w:cs="宋体" w:hint="eastAsia"/>
                <w:bCs/>
                <w:szCs w:val="21"/>
              </w:rPr>
              <w:t xml:space="preserve">    2.</w:t>
            </w:r>
            <w:r>
              <w:rPr>
                <w:rFonts w:ascii="宋体" w:hAnsi="宋体" w:cs="宋体" w:hint="eastAsia"/>
                <w:bCs/>
                <w:szCs w:val="21"/>
              </w:rPr>
              <w:t>新概念的可理解性（</w:t>
            </w:r>
            <w:r>
              <w:rPr>
                <w:rFonts w:ascii="宋体" w:hAnsi="宋体" w:cs="宋体" w:hint="eastAsia"/>
                <w:bCs/>
                <w:szCs w:val="21"/>
              </w:rPr>
              <w:t>intelligibility</w:t>
            </w:r>
            <w:r>
              <w:rPr>
                <w:rFonts w:ascii="宋体" w:hAnsi="宋体" w:cs="宋体" w:hint="eastAsia"/>
                <w:bCs/>
                <w:szCs w:val="21"/>
              </w:rPr>
              <w:t>）</w:t>
            </w:r>
          </w:p>
          <w:p w:rsidR="005F3DE5" w:rsidRDefault="008D11DD">
            <w:pPr>
              <w:spacing w:line="288" w:lineRule="auto"/>
              <w:rPr>
                <w:rFonts w:ascii="宋体" w:hAnsi="宋体" w:cs="宋体"/>
                <w:bCs/>
                <w:szCs w:val="21"/>
              </w:rPr>
            </w:pPr>
            <w:r>
              <w:rPr>
                <w:rFonts w:ascii="宋体" w:hAnsi="宋体" w:cs="宋体" w:hint="eastAsia"/>
                <w:bCs/>
                <w:szCs w:val="21"/>
              </w:rPr>
              <w:t xml:space="preserve">    3.</w:t>
            </w:r>
            <w:r>
              <w:rPr>
                <w:rFonts w:ascii="宋体" w:hAnsi="宋体" w:cs="宋体" w:hint="eastAsia"/>
                <w:bCs/>
                <w:szCs w:val="21"/>
              </w:rPr>
              <w:t>新概念的合理性（</w:t>
            </w:r>
            <w:r>
              <w:rPr>
                <w:rFonts w:ascii="宋体" w:hAnsi="宋体" w:cs="宋体" w:hint="eastAsia"/>
                <w:bCs/>
                <w:szCs w:val="21"/>
              </w:rPr>
              <w:t>plausibility</w:t>
            </w:r>
            <w:r>
              <w:rPr>
                <w:rFonts w:ascii="宋体" w:hAnsi="宋体" w:cs="宋体" w:hint="eastAsia"/>
                <w:bCs/>
                <w:szCs w:val="21"/>
              </w:rPr>
              <w:t>）</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 xml:space="preserve">   4.</w:t>
            </w:r>
            <w:r>
              <w:rPr>
                <w:rFonts w:ascii="宋体" w:hAnsi="宋体" w:cs="宋体" w:hint="eastAsia"/>
                <w:bCs/>
                <w:szCs w:val="21"/>
              </w:rPr>
              <w:t>新概念的有效性（</w:t>
            </w:r>
            <w:r>
              <w:rPr>
                <w:rFonts w:ascii="宋体" w:hAnsi="宋体" w:cs="宋体" w:hint="eastAsia"/>
                <w:bCs/>
                <w:szCs w:val="21"/>
              </w:rPr>
              <w:t>fruitfuiness</w:t>
            </w:r>
            <w:r>
              <w:rPr>
                <w:rFonts w:ascii="宋体" w:hAnsi="宋体" w:cs="宋体" w:hint="eastAsia"/>
                <w:bCs/>
                <w:szCs w:val="21"/>
              </w:rPr>
              <w:t>）</w:t>
            </w:r>
          </w:p>
          <w:p w:rsidR="005F3DE5" w:rsidRDefault="008D11DD">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启示：教师不能一味地向儿童灌输正确的观念，这样反而会导致儿童对于科学的概念的不理解。正确的做法是，教师要关注儿童的迷思概念，并未儿童提供一种“以研究为基础、以探究为中心的经验”，以构建他们的经验基础，帮助儿童通过自己的经历，通过新旧经验之间的相互作用，更正原本的错误概念，从而实现概念的转变。</w:t>
            </w:r>
          </w:p>
          <w:p w:rsidR="005F3DE5" w:rsidRDefault="008D11DD">
            <w:pPr>
              <w:spacing w:line="288" w:lineRule="auto"/>
              <w:rPr>
                <w:rFonts w:ascii="宋体" w:hAnsi="宋体" w:cs="宋体"/>
                <w:b/>
                <w:szCs w:val="21"/>
              </w:rPr>
            </w:pPr>
            <w:r>
              <w:rPr>
                <w:rFonts w:ascii="宋体" w:hAnsi="宋体" w:cs="宋体" w:hint="eastAsia"/>
                <w:b/>
                <w:szCs w:val="21"/>
              </w:rPr>
              <w:t>三、建构主义理论的教育启示</w:t>
            </w:r>
          </w:p>
          <w:p w:rsidR="005F3DE5" w:rsidRDefault="008D11DD">
            <w:pPr>
              <w:numPr>
                <w:ilvl w:val="0"/>
                <w:numId w:val="9"/>
              </w:numPr>
              <w:spacing w:line="288" w:lineRule="auto"/>
              <w:rPr>
                <w:rFonts w:ascii="宋体" w:hAnsi="宋体" w:cs="宋体"/>
                <w:bCs/>
                <w:szCs w:val="21"/>
              </w:rPr>
            </w:pPr>
            <w:r>
              <w:rPr>
                <w:rFonts w:ascii="宋体" w:hAnsi="宋体" w:cs="宋体" w:hint="eastAsia"/>
                <w:bCs/>
                <w:szCs w:val="21"/>
              </w:rPr>
              <w:t>基于问题的学习</w:t>
            </w:r>
          </w:p>
          <w:p w:rsidR="005F3DE5" w:rsidRDefault="008D11DD">
            <w:pPr>
              <w:numPr>
                <w:ilvl w:val="0"/>
                <w:numId w:val="9"/>
              </w:numPr>
              <w:spacing w:line="288" w:lineRule="auto"/>
              <w:rPr>
                <w:rFonts w:ascii="宋体" w:hAnsi="宋体" w:cs="宋体"/>
                <w:bCs/>
                <w:szCs w:val="21"/>
              </w:rPr>
            </w:pPr>
            <w:r>
              <w:rPr>
                <w:rFonts w:ascii="宋体" w:hAnsi="宋体" w:cs="宋体" w:hint="eastAsia"/>
                <w:bCs/>
                <w:szCs w:val="21"/>
              </w:rPr>
              <w:t>在沟通、交流、合作中的学习</w:t>
            </w:r>
          </w:p>
          <w:p w:rsidR="005F3DE5" w:rsidRDefault="008D11DD">
            <w:pPr>
              <w:numPr>
                <w:ilvl w:val="0"/>
                <w:numId w:val="9"/>
              </w:numPr>
              <w:spacing w:line="288" w:lineRule="auto"/>
              <w:rPr>
                <w:rFonts w:ascii="宋体" w:hAnsi="宋体" w:cs="宋体"/>
                <w:bCs/>
                <w:szCs w:val="21"/>
              </w:rPr>
            </w:pPr>
            <w:r>
              <w:rPr>
                <w:rFonts w:ascii="宋体" w:hAnsi="宋体" w:cs="宋体" w:hint="eastAsia"/>
                <w:bCs/>
                <w:szCs w:val="21"/>
              </w:rPr>
              <w:t>在自我调节中学习</w:t>
            </w:r>
          </w:p>
          <w:p w:rsidR="005F3DE5" w:rsidRDefault="008D11DD">
            <w:pPr>
              <w:spacing w:line="288" w:lineRule="auto"/>
              <w:rPr>
                <w:rFonts w:ascii="宋体" w:hAnsi="宋体" w:cs="宋体"/>
                <w:szCs w:val="21"/>
              </w:rPr>
            </w:pPr>
            <w:r>
              <w:rPr>
                <w:rFonts w:ascii="宋体" w:hAnsi="宋体" w:cs="宋体" w:hint="eastAsia"/>
                <w:szCs w:val="21"/>
              </w:rPr>
              <w:t>思考：</w:t>
            </w:r>
            <w:r>
              <w:rPr>
                <w:rFonts w:ascii="宋体" w:hAnsi="宋体" w:cs="宋体" w:hint="eastAsia"/>
                <w:szCs w:val="21"/>
              </w:rPr>
              <w:t>浅谈皮亚杰的认知发展理论对学前儿童科学教育的启示</w:t>
            </w:r>
          </w:p>
          <w:p w:rsidR="005F3DE5" w:rsidRDefault="008D11DD">
            <w:pPr>
              <w:spacing w:line="288" w:lineRule="auto"/>
              <w:rPr>
                <w:rFonts w:ascii="宋体" w:hAnsi="宋体" w:cs="宋体"/>
                <w:b/>
                <w:bCs/>
                <w:szCs w:val="21"/>
              </w:rPr>
            </w:pPr>
            <w:r>
              <w:rPr>
                <w:rFonts w:ascii="宋体" w:hAnsi="宋体" w:cs="宋体" w:hint="eastAsia"/>
                <w:b/>
                <w:bCs/>
                <w:szCs w:val="21"/>
              </w:rPr>
              <w:t>参考资料：</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《学前儿童科学教育》，洪秀敏编著，北京大学出版社</w:t>
            </w:r>
            <w:r>
              <w:rPr>
                <w:rFonts w:ascii="宋体" w:hAnsi="宋体" w:cs="宋体" w:hint="eastAsia"/>
                <w:szCs w:val="21"/>
              </w:rPr>
              <w:t>2015</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《学前儿童科学教育与活动指导》，施燕著，华东师范大学出版社</w:t>
            </w:r>
            <w:r>
              <w:rPr>
                <w:rFonts w:ascii="宋体" w:hAnsi="宋体" w:cs="宋体" w:hint="eastAsia"/>
                <w:szCs w:val="21"/>
              </w:rPr>
              <w:t>2014</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《幼儿园教育指导纲要（试行）解读》</w:t>
            </w:r>
            <w:r>
              <w:rPr>
                <w:rFonts w:ascii="宋体" w:hAnsi="宋体" w:cs="宋体" w:hint="eastAsia"/>
                <w:szCs w:val="21"/>
              </w:rPr>
              <w:t xml:space="preserve"> </w:t>
            </w:r>
            <w:r>
              <w:rPr>
                <w:rFonts w:ascii="宋体" w:hAnsi="宋体" w:cs="宋体" w:hint="eastAsia"/>
                <w:szCs w:val="21"/>
              </w:rPr>
              <w:t>江苏教育出版社</w:t>
            </w:r>
            <w:r>
              <w:rPr>
                <w:rFonts w:ascii="宋体" w:hAnsi="宋体" w:cs="宋体" w:hint="eastAsia"/>
                <w:szCs w:val="21"/>
              </w:rPr>
              <w:t>2002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《学前儿童科学教育》，王志明、张俊主编，南京师大出版社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5.</w:t>
            </w:r>
            <w:r>
              <w:rPr>
                <w:rFonts w:ascii="宋体" w:hAnsi="宋体" w:cs="宋体" w:hint="eastAsia"/>
                <w:szCs w:val="21"/>
              </w:rPr>
              <w:t>《学前儿童科学与数学教育》，张俊主编，苏州大学出版社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szCs w:val="21"/>
              </w:rPr>
              <w:t>3-6</w:t>
            </w:r>
            <w:r>
              <w:rPr>
                <w:rFonts w:ascii="宋体" w:hAnsi="宋体" w:cs="宋体" w:hint="eastAsia"/>
                <w:szCs w:val="21"/>
              </w:rPr>
              <w:t>岁儿童学习与发展指南</w:t>
            </w:r>
            <w:r>
              <w:rPr>
                <w:rFonts w:ascii="宋体" w:hAnsi="宋体" w:cs="宋体" w:hint="eastAsia"/>
                <w:szCs w:val="21"/>
              </w:rPr>
              <w:t>》，中国教育部，</w:t>
            </w:r>
            <w:r>
              <w:rPr>
                <w:rFonts w:ascii="宋体" w:hAnsi="宋体" w:cs="宋体" w:hint="eastAsia"/>
                <w:szCs w:val="21"/>
              </w:rPr>
              <w:t>2012</w:t>
            </w:r>
            <w:r>
              <w:rPr>
                <w:rFonts w:ascii="宋体" w:hAnsi="宋体" w:cs="宋体" w:hint="eastAsia"/>
                <w:szCs w:val="21"/>
              </w:rPr>
              <w:t>年</w:t>
            </w:r>
          </w:p>
          <w:p w:rsidR="005F3DE5" w:rsidRDefault="008D11DD">
            <w:pPr>
              <w:spacing w:line="288" w:lineRule="auto"/>
              <w:rPr>
                <w:rFonts w:ascii="宋体" w:hAnsi="宋体" w:cs="宋体"/>
                <w:bCs/>
                <w:szCs w:val="21"/>
              </w:rPr>
            </w:pPr>
            <w:r>
              <w:rPr>
                <w:rFonts w:ascii="宋体" w:hAnsi="宋体" w:cs="宋体" w:hint="eastAsia"/>
                <w:szCs w:val="21"/>
              </w:rPr>
              <w:t>7.</w:t>
            </w:r>
            <w:r>
              <w:rPr>
                <w:rFonts w:ascii="宋体" w:hAnsi="宋体" w:cs="宋体" w:hint="eastAsia"/>
                <w:szCs w:val="21"/>
              </w:rPr>
              <w:t>《幼儿科技活动活动与指导》，郦燕君主编</w:t>
            </w:r>
            <w:r>
              <w:rPr>
                <w:rFonts w:ascii="宋体" w:hAnsi="宋体" w:cs="宋体" w:hint="eastAsia"/>
                <w:szCs w:val="21"/>
              </w:rPr>
              <w:t>，</w:t>
            </w:r>
            <w:r>
              <w:rPr>
                <w:rFonts w:ascii="宋体" w:hAnsi="宋体" w:cs="宋体" w:hint="eastAsia"/>
                <w:szCs w:val="21"/>
              </w:rPr>
              <w:t>上海科技出版社</w:t>
            </w:r>
            <w:r>
              <w:rPr>
                <w:rFonts w:ascii="宋体" w:hAnsi="宋体" w:cs="宋体" w:hint="eastAsia"/>
                <w:szCs w:val="21"/>
              </w:rPr>
              <w:t>2003</w:t>
            </w:r>
            <w:r>
              <w:rPr>
                <w:rFonts w:ascii="宋体" w:hAnsi="宋体" w:cs="宋体" w:hint="eastAsia"/>
                <w:szCs w:val="21"/>
              </w:rPr>
              <w:t>年</w:t>
            </w:r>
          </w:p>
        </w:tc>
      </w:tr>
    </w:tbl>
    <w:p w:rsidR="005F3DE5" w:rsidRDefault="005F3DE5">
      <w:pPr>
        <w:spacing w:line="288" w:lineRule="auto"/>
        <w:rPr>
          <w:rFonts w:ascii="楷体_GB2312" w:eastAsia="楷体_GB2312" w:hAnsi="楷体_GB2312" w:cs="楷体_GB2312"/>
          <w:szCs w:val="21"/>
        </w:rPr>
      </w:pPr>
    </w:p>
    <w:p w:rsidR="005F3DE5" w:rsidRDefault="005F3DE5">
      <w:pPr>
        <w:spacing w:line="288" w:lineRule="auto"/>
        <w:ind w:firstLineChars="200" w:firstLine="420"/>
        <w:rPr>
          <w:rFonts w:ascii="宋体" w:hAnsi="宋体" w:cs="宋体"/>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5F3DE5">
        <w:tc>
          <w:tcPr>
            <w:tcW w:w="9180" w:type="dxa"/>
            <w:shd w:val="clear" w:color="auto" w:fill="auto"/>
          </w:tcPr>
          <w:p w:rsidR="005F3DE5" w:rsidRDefault="008D11DD">
            <w:pPr>
              <w:spacing w:line="288" w:lineRule="auto"/>
              <w:jc w:val="center"/>
              <w:rPr>
                <w:rFonts w:ascii="黑体" w:eastAsia="黑体" w:hAnsi="黑体" w:cs="黑体"/>
                <w:b/>
                <w:bCs/>
                <w:sz w:val="28"/>
                <w:szCs w:val="28"/>
              </w:rPr>
            </w:pPr>
            <w:r>
              <w:rPr>
                <w:rFonts w:ascii="黑体" w:eastAsia="黑体" w:hAnsi="黑体" w:cs="黑体" w:hint="eastAsia"/>
                <w:b/>
                <w:bCs/>
                <w:sz w:val="28"/>
                <w:szCs w:val="28"/>
              </w:rPr>
              <w:t>第三教学单元</w:t>
            </w:r>
          </w:p>
          <w:p w:rsidR="005F3DE5" w:rsidRDefault="008D11DD">
            <w:pPr>
              <w:spacing w:line="288" w:lineRule="auto"/>
              <w:rPr>
                <w:rFonts w:ascii="宋体" w:hAnsi="宋体" w:cs="宋体"/>
                <w:b/>
                <w:bCs/>
                <w:szCs w:val="21"/>
              </w:rPr>
            </w:pPr>
            <w:r>
              <w:rPr>
                <w:rFonts w:ascii="宋体" w:hAnsi="宋体" w:cs="宋体" w:hint="eastAsia"/>
                <w:b/>
                <w:bCs/>
                <w:szCs w:val="21"/>
              </w:rPr>
              <w:t>教学目标：</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了解我国学前儿童科学教育的历史</w:t>
            </w:r>
          </w:p>
          <w:p w:rsidR="005F3DE5" w:rsidRDefault="008D11DD">
            <w:pPr>
              <w:spacing w:line="288" w:lineRule="auto"/>
              <w:rPr>
                <w:rFonts w:ascii="宋体" w:hAnsi="宋体" w:cs="宋体"/>
                <w:szCs w:val="21"/>
              </w:rPr>
            </w:pPr>
            <w:r>
              <w:rPr>
                <w:rFonts w:ascii="宋体" w:hAnsi="宋体" w:cs="宋体" w:hint="eastAsia"/>
                <w:szCs w:val="21"/>
              </w:rPr>
              <w:t xml:space="preserve">    2.</w:t>
            </w:r>
            <w:r>
              <w:rPr>
                <w:rFonts w:ascii="宋体" w:hAnsi="宋体" w:cs="宋体" w:hint="eastAsia"/>
                <w:szCs w:val="21"/>
              </w:rPr>
              <w:t>理解和掌握《纲要》对科学领域的基本要求</w:t>
            </w:r>
          </w:p>
          <w:p w:rsidR="005F3DE5" w:rsidRDefault="008D11DD">
            <w:pPr>
              <w:spacing w:line="288" w:lineRule="auto"/>
              <w:rPr>
                <w:rFonts w:ascii="宋体" w:hAnsi="宋体" w:cs="宋体"/>
                <w:szCs w:val="21"/>
              </w:rPr>
            </w:pPr>
            <w:r>
              <w:rPr>
                <w:rFonts w:ascii="宋体" w:hAnsi="宋体" w:cs="宋体" w:hint="eastAsia"/>
                <w:szCs w:val="21"/>
              </w:rPr>
              <w:t xml:space="preserve">    3.</w:t>
            </w:r>
            <w:r>
              <w:rPr>
                <w:rFonts w:ascii="宋体" w:hAnsi="宋体" w:cs="宋体" w:hint="eastAsia"/>
                <w:szCs w:val="21"/>
              </w:rPr>
              <w:t>理解和掌握《指南》对科学领域的基本要求</w:t>
            </w:r>
          </w:p>
          <w:p w:rsidR="005F3DE5" w:rsidRDefault="008D11DD">
            <w:pPr>
              <w:spacing w:line="288" w:lineRule="auto"/>
              <w:rPr>
                <w:rFonts w:ascii="宋体" w:hAnsi="宋体" w:cs="宋体"/>
                <w:bCs/>
                <w:szCs w:val="21"/>
              </w:rPr>
            </w:pPr>
            <w:r>
              <w:rPr>
                <w:rFonts w:ascii="宋体" w:hAnsi="宋体" w:cs="宋体" w:hint="eastAsia"/>
                <w:b/>
                <w:bCs/>
                <w:szCs w:val="21"/>
              </w:rPr>
              <w:t>教学重点：</w:t>
            </w:r>
            <w:r>
              <w:rPr>
                <w:rFonts w:ascii="宋体" w:hAnsi="宋体" w:cs="宋体" w:hint="eastAsia"/>
                <w:bCs/>
                <w:szCs w:val="21"/>
              </w:rPr>
              <w:t>《纲要》和《指南》对科学领域的基本要求</w:t>
            </w:r>
          </w:p>
          <w:p w:rsidR="005F3DE5" w:rsidRDefault="008D11DD">
            <w:pPr>
              <w:spacing w:line="288" w:lineRule="auto"/>
              <w:rPr>
                <w:rFonts w:ascii="宋体" w:hAnsi="宋体" w:cs="宋体"/>
                <w:szCs w:val="21"/>
              </w:rPr>
            </w:pPr>
            <w:r>
              <w:rPr>
                <w:rFonts w:ascii="宋体" w:hAnsi="宋体" w:cs="宋体" w:hint="eastAsia"/>
                <w:b/>
                <w:bCs/>
                <w:szCs w:val="21"/>
              </w:rPr>
              <w:t>教学难点：</w:t>
            </w:r>
            <w:r>
              <w:rPr>
                <w:rFonts w:ascii="宋体" w:hAnsi="宋体" w:cs="宋体" w:hint="eastAsia"/>
                <w:bCs/>
                <w:szCs w:val="21"/>
              </w:rPr>
              <w:t>《纲要》和《指南》对科学领域的基本要求</w:t>
            </w:r>
          </w:p>
          <w:p w:rsidR="005F3DE5" w:rsidRDefault="008D11DD">
            <w:pPr>
              <w:spacing w:line="288" w:lineRule="auto"/>
              <w:rPr>
                <w:rFonts w:ascii="宋体" w:hAnsi="宋体" w:cs="宋体"/>
                <w:szCs w:val="21"/>
              </w:rPr>
            </w:pPr>
            <w:r>
              <w:rPr>
                <w:rFonts w:ascii="宋体" w:hAnsi="宋体" w:cs="宋体" w:hint="eastAsia"/>
                <w:b/>
                <w:szCs w:val="21"/>
              </w:rPr>
              <w:t>课时数</w:t>
            </w:r>
            <w:r>
              <w:rPr>
                <w:rFonts w:ascii="宋体" w:hAnsi="宋体" w:cs="宋体" w:hint="eastAsia"/>
                <w:szCs w:val="21"/>
              </w:rPr>
              <w:t>：</w:t>
            </w:r>
            <w:r>
              <w:rPr>
                <w:rFonts w:ascii="宋体" w:hAnsi="宋体" w:cs="宋体" w:hint="eastAsia"/>
                <w:szCs w:val="21"/>
              </w:rPr>
              <w:t>2</w:t>
            </w:r>
            <w:r>
              <w:rPr>
                <w:rFonts w:ascii="宋体" w:hAnsi="宋体" w:cs="宋体" w:hint="eastAsia"/>
                <w:szCs w:val="21"/>
              </w:rPr>
              <w:t>课时（理论</w:t>
            </w:r>
            <w:r>
              <w:rPr>
                <w:rFonts w:ascii="宋体" w:hAnsi="宋体" w:cs="宋体" w:hint="eastAsia"/>
                <w:szCs w:val="21"/>
              </w:rPr>
              <w:t>2</w:t>
            </w:r>
            <w:r>
              <w:rPr>
                <w:rFonts w:ascii="宋体" w:hAnsi="宋体" w:cs="宋体" w:hint="eastAsia"/>
                <w:szCs w:val="21"/>
              </w:rPr>
              <w:t>课时，讨论</w:t>
            </w:r>
            <w:r>
              <w:rPr>
                <w:rFonts w:ascii="宋体" w:hAnsi="宋体" w:cs="宋体" w:hint="eastAsia"/>
                <w:szCs w:val="21"/>
              </w:rPr>
              <w:t>0</w:t>
            </w:r>
            <w:r>
              <w:rPr>
                <w:rFonts w:ascii="宋体" w:hAnsi="宋体" w:cs="宋体" w:hint="eastAsia"/>
                <w:szCs w:val="21"/>
              </w:rPr>
              <w:t>课时）</w:t>
            </w:r>
          </w:p>
          <w:p w:rsidR="005F3DE5" w:rsidRDefault="008D11DD">
            <w:pPr>
              <w:spacing w:line="288" w:lineRule="auto"/>
              <w:rPr>
                <w:rFonts w:ascii="宋体" w:hAnsi="宋体" w:cs="宋体"/>
                <w:b/>
                <w:szCs w:val="21"/>
              </w:rPr>
            </w:pPr>
            <w:r>
              <w:rPr>
                <w:rFonts w:ascii="宋体" w:hAnsi="宋体" w:cs="宋体" w:hint="eastAsia"/>
                <w:b/>
                <w:szCs w:val="21"/>
              </w:rPr>
              <w:lastRenderedPageBreak/>
              <w:t>教学内容：</w:t>
            </w:r>
          </w:p>
          <w:p w:rsidR="005F3DE5" w:rsidRDefault="008D11DD">
            <w:pPr>
              <w:spacing w:line="288" w:lineRule="auto"/>
              <w:rPr>
                <w:rFonts w:ascii="宋体" w:hAnsi="宋体" w:cs="宋体"/>
                <w:szCs w:val="21"/>
              </w:rPr>
            </w:pPr>
            <w:r>
              <w:rPr>
                <w:rFonts w:ascii="宋体" w:hAnsi="宋体" w:cs="宋体" w:hint="eastAsia"/>
                <w:szCs w:val="21"/>
              </w:rPr>
              <w:t>第一节、我国学前儿童科学教育的发展沿革</w:t>
            </w:r>
          </w:p>
          <w:p w:rsidR="005F3DE5" w:rsidRDefault="008D11DD">
            <w:pPr>
              <w:spacing w:line="288" w:lineRule="auto"/>
              <w:rPr>
                <w:rFonts w:ascii="宋体" w:hAnsi="宋体" w:cs="宋体"/>
                <w:szCs w:val="21"/>
              </w:rPr>
            </w:pPr>
            <w:r>
              <w:rPr>
                <w:rFonts w:ascii="宋体" w:hAnsi="宋体" w:cs="宋体" w:hint="eastAsia"/>
                <w:szCs w:val="21"/>
              </w:rPr>
              <w:t>第二节、《纲要》中科学领域的基本要求</w:t>
            </w:r>
          </w:p>
          <w:p w:rsidR="005F3DE5" w:rsidRDefault="008D11DD">
            <w:pPr>
              <w:spacing w:line="288" w:lineRule="auto"/>
              <w:rPr>
                <w:rFonts w:ascii="宋体" w:hAnsi="宋体" w:cs="宋体"/>
                <w:szCs w:val="21"/>
              </w:rPr>
            </w:pPr>
            <w:r>
              <w:rPr>
                <w:rFonts w:ascii="宋体" w:hAnsi="宋体" w:cs="宋体" w:hint="eastAsia"/>
                <w:szCs w:val="21"/>
              </w:rPr>
              <w:t>第三节、《指南》中科学领域的基本要求</w:t>
            </w:r>
          </w:p>
          <w:p w:rsidR="005F3DE5" w:rsidRDefault="008D11DD">
            <w:pPr>
              <w:spacing w:line="288" w:lineRule="auto"/>
              <w:rPr>
                <w:rFonts w:ascii="宋体" w:hAnsi="宋体" w:cs="宋体"/>
                <w:szCs w:val="21"/>
              </w:rPr>
            </w:pPr>
            <w:r>
              <w:rPr>
                <w:rFonts w:ascii="宋体" w:hAnsi="宋体" w:cs="宋体" w:hint="eastAsia"/>
                <w:b/>
                <w:bCs/>
                <w:szCs w:val="21"/>
              </w:rPr>
              <w:t>教学方法：</w:t>
            </w:r>
            <w:r>
              <w:rPr>
                <w:rFonts w:ascii="宋体" w:hAnsi="宋体" w:cs="宋体" w:hint="eastAsia"/>
                <w:szCs w:val="21"/>
              </w:rPr>
              <w:t>理论讲授法、案例分析法、讨论法等</w:t>
            </w:r>
          </w:p>
          <w:p w:rsidR="005F3DE5" w:rsidRDefault="008D11DD">
            <w:pPr>
              <w:spacing w:line="288" w:lineRule="auto"/>
              <w:rPr>
                <w:rFonts w:ascii="宋体" w:hAnsi="宋体" w:cs="宋体"/>
                <w:b/>
                <w:bCs/>
                <w:szCs w:val="21"/>
              </w:rPr>
            </w:pPr>
            <w:r>
              <w:rPr>
                <w:rFonts w:ascii="宋体" w:hAnsi="宋体" w:cs="宋体" w:hint="eastAsia"/>
                <w:b/>
                <w:bCs/>
                <w:szCs w:val="21"/>
              </w:rPr>
              <w:t>教学过程：</w:t>
            </w:r>
          </w:p>
          <w:p w:rsidR="005F3DE5" w:rsidRDefault="005F3DE5">
            <w:pPr>
              <w:spacing w:line="288" w:lineRule="auto"/>
              <w:rPr>
                <w:rFonts w:ascii="宋体" w:hAnsi="宋体" w:cs="宋体"/>
                <w:b/>
                <w:bCs/>
                <w:szCs w:val="21"/>
              </w:rPr>
            </w:pPr>
          </w:p>
          <w:p w:rsidR="005F3DE5" w:rsidRDefault="005F3DE5">
            <w:pPr>
              <w:spacing w:line="288" w:lineRule="auto"/>
              <w:rPr>
                <w:rFonts w:ascii="宋体" w:hAnsi="宋体" w:cs="宋体"/>
                <w:b/>
                <w:bCs/>
                <w:szCs w:val="21"/>
              </w:rPr>
            </w:pPr>
          </w:p>
          <w:p w:rsidR="005F3DE5" w:rsidRDefault="008D11DD">
            <w:pPr>
              <w:spacing w:line="288" w:lineRule="auto"/>
              <w:jc w:val="center"/>
              <w:rPr>
                <w:rFonts w:ascii="宋体" w:hAnsi="宋体" w:cs="宋体"/>
                <w:b/>
                <w:bCs/>
                <w:szCs w:val="21"/>
              </w:rPr>
            </w:pPr>
            <w:r>
              <w:rPr>
                <w:rFonts w:ascii="宋体" w:hAnsi="宋体" w:cs="宋体" w:hint="eastAsia"/>
                <w:b/>
                <w:bCs/>
                <w:szCs w:val="21"/>
              </w:rPr>
              <w:t>第一节、学前儿童科学教育的目标</w:t>
            </w:r>
          </w:p>
          <w:p w:rsidR="005F3DE5" w:rsidRDefault="008D11DD">
            <w:pPr>
              <w:spacing w:line="288" w:lineRule="auto"/>
              <w:rPr>
                <w:rFonts w:ascii="宋体" w:hAnsi="宋体" w:cs="宋体"/>
                <w:szCs w:val="21"/>
              </w:rPr>
            </w:pPr>
            <w:r>
              <w:rPr>
                <w:rFonts w:ascii="宋体" w:hAnsi="宋体" w:cs="宋体" w:hint="eastAsia"/>
                <w:szCs w:val="21"/>
              </w:rPr>
              <w:t>一、学前儿童科学教育的总目标</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幼儿科学教育的目标是学前教育总目标在科学教育领域的具体体现，是由现代社会的需要、幼儿认知特点和科学的学科等因素共同决定的。</w:t>
            </w:r>
          </w:p>
          <w:p w:rsidR="005F3DE5" w:rsidRDefault="008D11DD">
            <w:pPr>
              <w:spacing w:line="288" w:lineRule="auto"/>
              <w:rPr>
                <w:rFonts w:ascii="宋体" w:hAnsi="宋体" w:cs="宋体"/>
                <w:szCs w:val="21"/>
              </w:rPr>
            </w:pPr>
            <w:r>
              <w:rPr>
                <w:rFonts w:ascii="宋体" w:hAnsi="宋体" w:cs="宋体" w:hint="eastAsia"/>
                <w:szCs w:val="21"/>
              </w:rPr>
              <w:t>（一）科学情感和态度</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发展学前儿童的好奇心、兴趣和求知欲</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培养学前儿童关爱环境的积极情感和态度</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培养学前儿童尊重事实的科学态度</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尊重他人乐于合作、分享与交流</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（二）科学方法和策略</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观察发现问题</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动脑思考</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动手操作</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表达交流</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（三）科学知识与能力</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二、学前儿童科学教育各年龄阶段目标</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w:t>
            </w:r>
            <w:r>
              <w:rPr>
                <w:rFonts w:asciiTheme="minorEastAsia" w:eastAsiaTheme="minorEastAsia" w:hAnsiTheme="minorEastAsia" w:cstheme="minorEastAsia" w:hint="eastAsia"/>
                <w:szCs w:val="21"/>
              </w:rPr>
              <w:t>0</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岁儿童科学教育活动目标</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保护好奇心，支持儿童的触摸、爬动、操作、摆弄玩具和物品的行为；</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提供丰富的感觉刺激，发展感觉能力、注意力；</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初步掌握与生活经验盯贴近的日常概念和科学常识；</w:t>
            </w:r>
          </w:p>
          <w:p w:rsidR="005F3DE5" w:rsidRDefault="008D11DD">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形成一各多的数概念；形成白天、晚上的时间概念。</w:t>
            </w:r>
          </w:p>
          <w:p w:rsidR="005F3DE5" w:rsidRDefault="008D11DD">
            <w:pPr>
              <w:spacing w:line="288" w:lineRule="auto"/>
              <w:rPr>
                <w:rFonts w:ascii="宋体" w:hAnsi="宋体" w:cs="宋体"/>
                <w:szCs w:val="21"/>
              </w:rPr>
            </w:pPr>
            <w:r>
              <w:rPr>
                <w:rFonts w:ascii="宋体" w:hAnsi="宋体" w:cs="宋体" w:hint="eastAsia"/>
                <w:szCs w:val="21"/>
              </w:rPr>
              <w:t>（二）小班儿童科学教育活动目标</w:t>
            </w:r>
            <w:r>
              <w:rPr>
                <w:rFonts w:ascii="宋体" w:hAnsi="宋体" w:cs="宋体" w:hint="eastAsia"/>
                <w:szCs w:val="21"/>
              </w:rPr>
              <w:t xml:space="preserve"> </w:t>
            </w:r>
            <w:r>
              <w:rPr>
                <w:rFonts w:ascii="宋体" w:hAnsi="宋体" w:cs="宋体" w:hint="eastAsia"/>
                <w:szCs w:val="21"/>
              </w:rPr>
              <w:t>从情感、方法技能、知识方面入手</w:t>
            </w:r>
          </w:p>
          <w:p w:rsidR="005F3DE5" w:rsidRDefault="008D11DD">
            <w:pPr>
              <w:spacing w:line="288" w:lineRule="auto"/>
              <w:rPr>
                <w:rFonts w:ascii="宋体" w:hAnsi="宋体" w:cs="宋体"/>
                <w:szCs w:val="21"/>
              </w:rPr>
            </w:pPr>
            <w:r>
              <w:rPr>
                <w:rFonts w:ascii="宋体" w:hAnsi="宋体" w:cs="宋体" w:hint="eastAsia"/>
                <w:szCs w:val="21"/>
              </w:rPr>
              <w:t>（三）中班儿童科学教育活动目标</w:t>
            </w:r>
          </w:p>
          <w:p w:rsidR="005F3DE5" w:rsidRDefault="008D11DD">
            <w:pPr>
              <w:spacing w:line="288" w:lineRule="auto"/>
              <w:rPr>
                <w:rFonts w:ascii="宋体" w:hAnsi="宋体" w:cs="宋体"/>
                <w:szCs w:val="21"/>
              </w:rPr>
            </w:pPr>
            <w:r>
              <w:rPr>
                <w:rFonts w:ascii="宋体" w:hAnsi="宋体" w:cs="宋体" w:hint="eastAsia"/>
                <w:szCs w:val="21"/>
              </w:rPr>
              <w:t>⒈情感方面</w:t>
            </w:r>
          </w:p>
          <w:p w:rsidR="005F3DE5" w:rsidRDefault="008D11DD">
            <w:pPr>
              <w:spacing w:line="288" w:lineRule="auto"/>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）激发学前儿童对周围事物的好奇心，使其乐意感知和摆弄他们能够直接接触到的自然物和人造物；</w:t>
            </w:r>
          </w:p>
          <w:p w:rsidR="005F3DE5" w:rsidRDefault="008D11DD">
            <w:pPr>
              <w:spacing w:line="288" w:lineRule="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）萌发他们探索自然现象和参与制作活动的兴趣；</w:t>
            </w:r>
          </w:p>
          <w:p w:rsidR="005F3DE5" w:rsidRDefault="008D11DD">
            <w:pPr>
              <w:spacing w:line="288" w:lineRule="auto"/>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）使其喜爱动、植物和周围环境，并能在成人的感染下表现出关心、爱护周围事物的情感。</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方法技能</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w:t>
            </w: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）帮助学前儿童学会运用多种感官感知物体的外部特征；</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）帮助学前儿童学会使用简单工具；</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）帮助学前儿童学会通过目测等简单方法比较物体的形体大小和数量的差别；</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）引导学前儿童用词语或简单的句子描述事物的特征或自己的发现，与同伴、教师交流</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知识方面</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）引导学前儿童观察周围常见的个别自然物（小猫、小狗、小草、石头等）的特征，获取粗浅的科学经验，初步了解它们与学前儿童生活、与周围环境的具体关系；</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）引导学前儿童观察周围常见自然现象的明显特征，获取粗浅的科学经验，并感受它们和学前儿童生活的关系；</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）引导学前儿童观察日常生活中直接接触的个别人造产品的特征及用途，获取粗浅的科学经验，感受它们给生活带来的方便。</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）学习用一一对应的方法比较两组物体的数量，有多、少和一样多的概念。</w:t>
            </w:r>
          </w:p>
          <w:p w:rsidR="005F3DE5" w:rsidRDefault="008D11DD">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5</w:t>
            </w:r>
            <w:r>
              <w:rPr>
                <w:rFonts w:asciiTheme="minorEastAsia" w:eastAsiaTheme="minorEastAsia" w:hAnsiTheme="minorEastAsia" w:cstheme="minorEastAsia" w:hint="eastAsia"/>
                <w:szCs w:val="21"/>
              </w:rPr>
              <w:t>）学会以自身为中心区分上下、前后的空间方位；认识圆形、正方形、三角形；形成早、晚的时间概念。</w:t>
            </w:r>
          </w:p>
          <w:p w:rsidR="005F3DE5" w:rsidRDefault="005F3DE5">
            <w:pPr>
              <w:spacing w:line="288" w:lineRule="auto"/>
              <w:rPr>
                <w:rFonts w:ascii="宋体" w:hAnsi="宋体" w:cs="宋体"/>
                <w:b/>
                <w:bCs/>
                <w:szCs w:val="21"/>
              </w:rPr>
            </w:pPr>
          </w:p>
          <w:p w:rsidR="005F3DE5" w:rsidRDefault="008D11DD">
            <w:pPr>
              <w:spacing w:line="288" w:lineRule="auto"/>
              <w:jc w:val="center"/>
              <w:rPr>
                <w:rFonts w:ascii="宋体" w:hAnsi="宋体" w:cs="宋体"/>
                <w:b/>
                <w:bCs/>
                <w:szCs w:val="21"/>
              </w:rPr>
            </w:pPr>
            <w:r>
              <w:rPr>
                <w:rFonts w:ascii="宋体" w:hAnsi="宋体" w:cs="宋体" w:hint="eastAsia"/>
                <w:b/>
                <w:bCs/>
                <w:szCs w:val="21"/>
              </w:rPr>
              <w:t>第二节《纲要》中科学领域的基本要求</w:t>
            </w:r>
          </w:p>
          <w:p w:rsidR="005F3DE5" w:rsidRDefault="008D11DD">
            <w:pPr>
              <w:spacing w:line="288" w:lineRule="auto"/>
              <w:rPr>
                <w:rFonts w:ascii="宋体" w:hAnsi="宋体" w:cs="宋体"/>
                <w:b/>
                <w:bCs/>
                <w:szCs w:val="21"/>
              </w:rPr>
            </w:pPr>
            <w:r>
              <w:rPr>
                <w:rFonts w:ascii="宋体" w:hAnsi="宋体" w:cs="宋体" w:hint="eastAsia"/>
                <w:b/>
                <w:bCs/>
                <w:szCs w:val="21"/>
              </w:rPr>
              <w:t>一、纲要中的科学领域的目标</w:t>
            </w:r>
            <w:r>
              <w:rPr>
                <w:rFonts w:ascii="宋体" w:hAnsi="宋体" w:cs="宋体" w:hint="eastAsia"/>
                <w:b/>
                <w:bCs/>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1. </w:t>
            </w:r>
            <w:r>
              <w:rPr>
                <w:rFonts w:ascii="宋体" w:hAnsi="宋体" w:cs="宋体" w:hint="eastAsia"/>
                <w:szCs w:val="21"/>
              </w:rPr>
              <w:t>对周围的事物、现象感兴趣，有好奇心和求知欲</w:t>
            </w:r>
            <w:r>
              <w:rPr>
                <w:rFonts w:ascii="宋体" w:hAnsi="宋体" w:cs="宋体" w:hint="eastAsia"/>
                <w:szCs w:val="21"/>
              </w:rPr>
              <w:t>；</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2. </w:t>
            </w:r>
            <w:r>
              <w:rPr>
                <w:rFonts w:ascii="宋体" w:hAnsi="宋体" w:cs="宋体" w:hint="eastAsia"/>
                <w:szCs w:val="21"/>
              </w:rPr>
              <w:t>能运用各种感官，动手动脑，探究问题；</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3. </w:t>
            </w:r>
            <w:r>
              <w:rPr>
                <w:rFonts w:ascii="宋体" w:hAnsi="宋体" w:cs="宋体" w:hint="eastAsia"/>
                <w:szCs w:val="21"/>
              </w:rPr>
              <w:t>能用适当的方式表达、交流探索的过程和结果；</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4. </w:t>
            </w:r>
            <w:r>
              <w:rPr>
                <w:rFonts w:ascii="宋体" w:hAnsi="宋体" w:cs="宋体" w:hint="eastAsia"/>
                <w:szCs w:val="21"/>
              </w:rPr>
              <w:t xml:space="preserve">能从生活和游戏中感受事物的数量关系并体验到数学的重要和有趣；　</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5. </w:t>
            </w:r>
            <w:r>
              <w:rPr>
                <w:rFonts w:ascii="宋体" w:hAnsi="宋体" w:cs="宋体" w:hint="eastAsia"/>
                <w:szCs w:val="21"/>
              </w:rPr>
              <w:t>爱护动植物，关心周围环境，亲近大自然，珍惜自然资源，有初步的环保意识。</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二、《纲要》中科学领域的内容与要求</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1. </w:t>
            </w:r>
            <w:r>
              <w:rPr>
                <w:rFonts w:ascii="宋体" w:hAnsi="宋体" w:cs="宋体" w:hint="eastAsia"/>
                <w:szCs w:val="21"/>
              </w:rPr>
              <w:t>引导幼儿对身边常见事物和现象的特点、变化规律产生兴趣和探究的欲望。</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2. </w:t>
            </w:r>
            <w:r>
              <w:rPr>
                <w:rFonts w:ascii="宋体" w:hAnsi="宋体" w:cs="宋体" w:hint="eastAsia"/>
                <w:szCs w:val="21"/>
              </w:rPr>
              <w:t>为幼儿的探究活动创造宽松的环境，让每个幼儿都有机会参与尝试，支持、鼓励他们大胆提出问题，发表不同意见，学会尊重别人的观点和经验。</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3. </w:t>
            </w:r>
            <w:r>
              <w:rPr>
                <w:rFonts w:ascii="宋体" w:hAnsi="宋体" w:cs="宋体" w:hint="eastAsia"/>
                <w:szCs w:val="21"/>
              </w:rPr>
              <w:t>提供丰富的可操作的材料，为每个幼儿都能运用多种感官、多种方式进行探索提供活动的条件。</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4. </w:t>
            </w:r>
            <w:r>
              <w:rPr>
                <w:rFonts w:ascii="宋体" w:hAnsi="宋体" w:cs="宋体" w:hint="eastAsia"/>
                <w:szCs w:val="21"/>
              </w:rPr>
              <w:t>通过引导幼儿积极参加小组讨论、探索等方式，培养幼儿合作学习的意识和能力，学习用多种方式表现、交流、分享探索的过程和结果。</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5. </w:t>
            </w:r>
            <w:r>
              <w:rPr>
                <w:rFonts w:ascii="宋体" w:hAnsi="宋体" w:cs="宋体" w:hint="eastAsia"/>
                <w:szCs w:val="21"/>
              </w:rPr>
              <w:t>引导幼儿对周围环境中的数、量、形、时间和空间等现象产生兴趣，建构初步的数概念，并学习用简单的数学方法解决生活和游戏中某些简单的问题。</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6. </w:t>
            </w:r>
            <w:r>
              <w:rPr>
                <w:rFonts w:ascii="宋体" w:hAnsi="宋体" w:cs="宋体" w:hint="eastAsia"/>
                <w:szCs w:val="21"/>
              </w:rPr>
              <w:t>从生活或媒体中幼儿熟悉的科技成果入手，引导幼儿感受科学技术对生活的影响，培养他们对科学的兴趣和对科学家的崇敬。</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7. </w:t>
            </w:r>
            <w:r>
              <w:rPr>
                <w:rFonts w:ascii="宋体" w:hAnsi="宋体" w:cs="宋体" w:hint="eastAsia"/>
                <w:szCs w:val="21"/>
              </w:rPr>
              <w:t>在幼儿生活经验的基础上，帮助幼儿了解自然、环境与人类生活的关系。从身边的小事入手，培养初步的环保意识和行为。</w:t>
            </w:r>
          </w:p>
          <w:p w:rsidR="005F3DE5" w:rsidRDefault="008D11DD">
            <w:pPr>
              <w:spacing w:line="288" w:lineRule="auto"/>
              <w:rPr>
                <w:rFonts w:ascii="宋体" w:hAnsi="宋体" w:cs="宋体"/>
                <w:szCs w:val="21"/>
              </w:rPr>
            </w:pPr>
            <w:r>
              <w:rPr>
                <w:rFonts w:ascii="宋体" w:hAnsi="宋体" w:cs="宋体" w:hint="eastAsia"/>
                <w:szCs w:val="21"/>
              </w:rPr>
              <w:t>三、《纲要》中科学领域的指导要点</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lastRenderedPageBreak/>
              <w:t xml:space="preserve">　　</w:t>
            </w:r>
            <w:r>
              <w:rPr>
                <w:rFonts w:ascii="宋体" w:hAnsi="宋体" w:cs="宋体" w:hint="eastAsia"/>
                <w:szCs w:val="21"/>
              </w:rPr>
              <w:t xml:space="preserve">1. </w:t>
            </w:r>
            <w:r>
              <w:rPr>
                <w:rFonts w:ascii="宋体" w:hAnsi="宋体" w:cs="宋体" w:hint="eastAsia"/>
                <w:szCs w:val="21"/>
              </w:rPr>
              <w:t>幼儿的科学教育是科学启蒙教育，重在激发幼儿的认识兴趣和探究欲望。</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2. </w:t>
            </w:r>
            <w:r>
              <w:rPr>
                <w:rFonts w:ascii="宋体" w:hAnsi="宋体" w:cs="宋体" w:hint="eastAsia"/>
                <w:szCs w:val="21"/>
              </w:rPr>
              <w:t>要尽量创造条件让幼儿实际参加探究活动，使他们感受科学探究的过程和方法，体验发现的乐趣。</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3. </w:t>
            </w:r>
            <w:r>
              <w:rPr>
                <w:rFonts w:ascii="宋体" w:hAnsi="宋体" w:cs="宋体" w:hint="eastAsia"/>
                <w:szCs w:val="21"/>
              </w:rPr>
              <w:t>科学教育应密切联系幼儿的实际生活进行，利用</w:t>
            </w:r>
            <w:r>
              <w:rPr>
                <w:rFonts w:ascii="宋体" w:hAnsi="宋体" w:cs="宋体" w:hint="eastAsia"/>
                <w:szCs w:val="21"/>
              </w:rPr>
              <w:t>身边的事物与现象作为科学探索的对象。</w:t>
            </w:r>
          </w:p>
          <w:p w:rsidR="005F3DE5" w:rsidRDefault="008D11DD">
            <w:pPr>
              <w:spacing w:line="288" w:lineRule="auto"/>
              <w:rPr>
                <w:rFonts w:ascii="宋体" w:hAnsi="宋体" w:cs="宋体"/>
                <w:szCs w:val="21"/>
              </w:rPr>
            </w:pPr>
            <w:r>
              <w:rPr>
                <w:rFonts w:ascii="宋体" w:hAnsi="宋体" w:cs="宋体" w:hint="eastAsia"/>
                <w:szCs w:val="21"/>
              </w:rPr>
              <w:t>第三节、《指南》中科学领域的基本要求</w:t>
            </w:r>
          </w:p>
          <w:p w:rsidR="005F3DE5" w:rsidRDefault="008D11DD">
            <w:pPr>
              <w:spacing w:line="288" w:lineRule="auto"/>
              <w:rPr>
                <w:rFonts w:ascii="宋体" w:hAnsi="宋体" w:cs="宋体"/>
                <w:b/>
                <w:bCs/>
                <w:szCs w:val="21"/>
              </w:rPr>
            </w:pPr>
            <w:r>
              <w:rPr>
                <w:rFonts w:ascii="宋体" w:hAnsi="宋体" w:cs="宋体" w:hint="eastAsia"/>
                <w:b/>
                <w:bCs/>
                <w:szCs w:val="21"/>
              </w:rPr>
              <w:t>一、《指南》中领域的目标</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幼儿的科学学习是在探究具体事物和解决实际问题中，尝试发现事物间的异同和联系的过程。幼儿在对自然事物的探究和运用数学解决实际生活问题的过程中，不仅获得丰富的感性经验，充分发展形象思维，而且初步尝试归类、排序、判断、推理，逐步发展逻辑思维能力，为其它领域的深入学习奠定基础。</w:t>
            </w:r>
          </w:p>
          <w:p w:rsidR="005F3DE5" w:rsidRDefault="008D11DD">
            <w:pPr>
              <w:spacing w:line="288" w:lineRule="auto"/>
              <w:rPr>
                <w:rFonts w:ascii="宋体" w:hAnsi="宋体" w:cs="宋体"/>
                <w:szCs w:val="21"/>
              </w:rPr>
            </w:pPr>
            <w:r>
              <w:rPr>
                <w:rFonts w:ascii="宋体" w:hAnsi="宋体" w:cs="宋体" w:hint="eastAsia"/>
                <w:szCs w:val="21"/>
              </w:rPr>
              <w:t xml:space="preserve">　　幼儿科学学习的核心是激发探究兴趣，体验探究过程，发展初步的探究能力。成人要善于发现和保护幼儿的好奇心，充分利用自然和实际生活机会</w:t>
            </w:r>
            <w:r>
              <w:rPr>
                <w:rFonts w:ascii="宋体" w:hAnsi="宋体" w:cs="宋体" w:hint="eastAsia"/>
                <w:szCs w:val="21"/>
              </w:rPr>
              <w:t>，引导幼儿通过观察、比较、操作、实验等方法，学习发现问题、分析问题和解决问题；帮助幼儿不断积累经验，并运用于新的学习活动，形成受益终身的学习态度和能力。</w:t>
            </w:r>
          </w:p>
          <w:p w:rsidR="005F3DE5" w:rsidRDefault="008D11DD">
            <w:pPr>
              <w:spacing w:line="288" w:lineRule="auto"/>
              <w:rPr>
                <w:rFonts w:ascii="宋体" w:hAnsi="宋体" w:cs="宋体"/>
                <w:szCs w:val="21"/>
              </w:rPr>
            </w:pPr>
            <w:r>
              <w:rPr>
                <w:rFonts w:ascii="宋体" w:hAnsi="宋体" w:cs="宋体" w:hint="eastAsia"/>
                <w:szCs w:val="21"/>
              </w:rPr>
              <w:t xml:space="preserve">　　幼儿的思维特点是以具体形象思维为主，应注重引导幼儿通过直接感知、亲身体验和实际操作进行科学学习，不应为追求知识和技能的掌握，对幼儿进行灌输和强化训练。</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目标</w:t>
            </w:r>
            <w:r>
              <w:rPr>
                <w:rFonts w:ascii="宋体" w:hAnsi="宋体" w:cs="宋体" w:hint="eastAsia"/>
                <w:szCs w:val="21"/>
              </w:rPr>
              <w:t xml:space="preserve">1  </w:t>
            </w:r>
            <w:r>
              <w:rPr>
                <w:rFonts w:ascii="宋体" w:hAnsi="宋体" w:cs="宋体" w:hint="eastAsia"/>
                <w:szCs w:val="21"/>
              </w:rPr>
              <w:t>亲近自然，喜欢探究</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幼儿是好奇的</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幼儿是好问的</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幼儿是好探究</w:t>
            </w:r>
          </w:p>
          <w:p w:rsidR="005F3DE5" w:rsidRDefault="008D11DD">
            <w:pPr>
              <w:spacing w:line="288" w:lineRule="auto"/>
              <w:rPr>
                <w:rFonts w:ascii="宋体" w:hAnsi="宋体" w:cs="宋体"/>
                <w:b/>
                <w:bCs/>
                <w:szCs w:val="21"/>
              </w:rPr>
            </w:pPr>
            <w:r>
              <w:rPr>
                <w:rFonts w:ascii="宋体" w:hAnsi="宋体" w:cs="宋体" w:hint="eastAsia"/>
                <w:b/>
                <w:bCs/>
                <w:szCs w:val="21"/>
              </w:rPr>
              <w:t>教育建议：</w:t>
            </w:r>
          </w:p>
          <w:p w:rsidR="005F3DE5" w:rsidRDefault="008D11DD">
            <w:pPr>
              <w:spacing w:line="288" w:lineRule="auto"/>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）经常带幼儿接触大自然，激发其好奇心与探究欲望。如：</w:t>
            </w:r>
          </w:p>
          <w:p w:rsidR="005F3DE5" w:rsidRDefault="008D11DD">
            <w:pPr>
              <w:spacing w:line="288" w:lineRule="auto"/>
              <w:rPr>
                <w:rFonts w:ascii="宋体" w:hAnsi="宋体" w:cs="宋体"/>
                <w:szCs w:val="21"/>
              </w:rPr>
            </w:pPr>
            <w:r>
              <w:rPr>
                <w:rFonts w:ascii="宋体" w:hAnsi="宋体" w:cs="宋体" w:hint="eastAsia"/>
                <w:szCs w:val="21"/>
              </w:rPr>
              <w:t xml:space="preserve">　　·为幼儿提供一些有趣的探究工具，用自己的</w:t>
            </w:r>
            <w:r>
              <w:rPr>
                <w:rFonts w:ascii="宋体" w:hAnsi="宋体" w:cs="宋体" w:hint="eastAsia"/>
                <w:szCs w:val="21"/>
              </w:rPr>
              <w:t>好奇心和探究积极性感染和带动幼儿。</w:t>
            </w:r>
          </w:p>
          <w:p w:rsidR="005F3DE5" w:rsidRDefault="008D11DD">
            <w:pPr>
              <w:spacing w:line="288" w:lineRule="auto"/>
              <w:rPr>
                <w:rFonts w:ascii="宋体" w:hAnsi="宋体" w:cs="宋体"/>
                <w:szCs w:val="21"/>
              </w:rPr>
            </w:pPr>
            <w:r>
              <w:rPr>
                <w:rFonts w:ascii="宋体" w:hAnsi="宋体" w:cs="宋体" w:hint="eastAsia"/>
                <w:szCs w:val="21"/>
              </w:rPr>
              <w:t xml:space="preserve">　　·和幼儿一起发现并分享周围新奇、有趣的事物或现象，一起寻找问题的答案。</w:t>
            </w:r>
          </w:p>
          <w:p w:rsidR="005F3DE5" w:rsidRDefault="008D11DD">
            <w:pPr>
              <w:spacing w:line="288" w:lineRule="auto"/>
              <w:rPr>
                <w:rFonts w:ascii="宋体" w:hAnsi="宋体" w:cs="宋体"/>
                <w:szCs w:val="21"/>
              </w:rPr>
            </w:pPr>
            <w:r>
              <w:rPr>
                <w:rFonts w:ascii="宋体" w:hAnsi="宋体" w:cs="宋体" w:hint="eastAsia"/>
                <w:szCs w:val="21"/>
              </w:rPr>
              <w:t xml:space="preserve">　　·通过拍照和画图等方式保留和积累有趣的探索与发现。</w:t>
            </w:r>
          </w:p>
          <w:p w:rsidR="005F3DE5" w:rsidRDefault="008D11DD">
            <w:pPr>
              <w:spacing w:line="288" w:lineRule="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）真诚地接纳、多方面支持和鼓励幼儿的探索行为。如：</w:t>
            </w:r>
          </w:p>
          <w:p w:rsidR="005F3DE5" w:rsidRDefault="008D11DD">
            <w:pPr>
              <w:spacing w:line="288" w:lineRule="auto"/>
              <w:rPr>
                <w:rFonts w:ascii="宋体" w:hAnsi="宋体" w:cs="宋体"/>
                <w:szCs w:val="21"/>
              </w:rPr>
            </w:pPr>
            <w:r>
              <w:rPr>
                <w:rFonts w:ascii="宋体" w:hAnsi="宋体" w:cs="宋体" w:hint="eastAsia"/>
                <w:szCs w:val="21"/>
              </w:rPr>
              <w:t xml:space="preserve">　　·认真对待幼儿的问题，引导他们猜一猜、想一想，有条件时和幼儿一起做一些简易的调查或有趣的小实验。</w:t>
            </w:r>
          </w:p>
          <w:p w:rsidR="005F3DE5" w:rsidRDefault="008D11DD">
            <w:pPr>
              <w:spacing w:line="288" w:lineRule="auto"/>
              <w:rPr>
                <w:rFonts w:ascii="宋体" w:hAnsi="宋体" w:cs="宋体"/>
                <w:szCs w:val="21"/>
              </w:rPr>
            </w:pPr>
            <w:r>
              <w:rPr>
                <w:rFonts w:ascii="宋体" w:hAnsi="宋体" w:cs="宋体" w:hint="eastAsia"/>
                <w:szCs w:val="21"/>
              </w:rPr>
              <w:t xml:space="preserve">　　·容忍幼儿因探究而弄脏、弄乱、甚至破坏物品的行为，引导他们活动后做好收拾整理。</w:t>
            </w:r>
          </w:p>
          <w:p w:rsidR="005F3DE5" w:rsidRDefault="008D11DD">
            <w:pPr>
              <w:spacing w:line="288" w:lineRule="auto"/>
              <w:rPr>
                <w:rFonts w:ascii="宋体" w:hAnsi="宋体" w:cs="宋体"/>
                <w:szCs w:val="21"/>
              </w:rPr>
            </w:pPr>
            <w:r>
              <w:rPr>
                <w:rFonts w:ascii="宋体" w:hAnsi="宋体" w:cs="宋体" w:hint="eastAsia"/>
                <w:szCs w:val="21"/>
              </w:rPr>
              <w:t xml:space="preserve">　　·多为幼儿选择一些能操作、多变化、多功能的玩具材料或废旧材料，在保证安全的前提下，鼓励幼儿拆装或动</w:t>
            </w:r>
            <w:r>
              <w:rPr>
                <w:rFonts w:ascii="宋体" w:hAnsi="宋体" w:cs="宋体" w:hint="eastAsia"/>
                <w:szCs w:val="21"/>
              </w:rPr>
              <w:t>手自制玩具。</w:t>
            </w:r>
            <w:r>
              <w:rPr>
                <w:rFonts w:ascii="宋体" w:hAnsi="宋体" w:cs="宋体" w:hint="eastAsia"/>
                <w:szCs w:val="21"/>
              </w:rPr>
              <w:t xml:space="preserve"> </w:t>
            </w:r>
          </w:p>
          <w:p w:rsidR="005F3DE5" w:rsidRDefault="008D11DD">
            <w:pPr>
              <w:numPr>
                <w:ilvl w:val="0"/>
                <w:numId w:val="10"/>
              </w:numPr>
              <w:spacing w:line="288" w:lineRule="auto"/>
              <w:rPr>
                <w:rFonts w:ascii="宋体" w:hAnsi="宋体" w:cs="宋体"/>
                <w:szCs w:val="21"/>
              </w:rPr>
            </w:pPr>
            <w:r>
              <w:rPr>
                <w:rFonts w:ascii="宋体" w:hAnsi="宋体" w:cs="宋体" w:hint="eastAsia"/>
                <w:szCs w:val="21"/>
              </w:rPr>
              <w:t>目标</w:t>
            </w:r>
            <w:r>
              <w:rPr>
                <w:rFonts w:ascii="宋体" w:hAnsi="宋体" w:cs="宋体" w:hint="eastAsia"/>
                <w:szCs w:val="21"/>
              </w:rPr>
              <w:t xml:space="preserve">2  </w:t>
            </w:r>
            <w:r>
              <w:rPr>
                <w:rFonts w:ascii="宋体" w:hAnsi="宋体" w:cs="宋体" w:hint="eastAsia"/>
                <w:szCs w:val="21"/>
              </w:rPr>
              <w:t>具备初步的探究能力</w:t>
            </w:r>
          </w:p>
          <w:p w:rsidR="005F3DE5" w:rsidRDefault="008D11DD">
            <w:pPr>
              <w:spacing w:line="288" w:lineRule="auto"/>
              <w:rPr>
                <w:rFonts w:ascii="宋体" w:hAnsi="宋体" w:cs="宋体"/>
                <w:b/>
                <w:bCs/>
                <w:szCs w:val="21"/>
              </w:rPr>
            </w:pPr>
            <w:r>
              <w:rPr>
                <w:rFonts w:ascii="宋体" w:hAnsi="宋体" w:cs="宋体" w:hint="eastAsia"/>
                <w:b/>
                <w:bCs/>
                <w:szCs w:val="21"/>
              </w:rPr>
              <w:t>教育建议：</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1</w:t>
            </w:r>
            <w:r>
              <w:rPr>
                <w:rFonts w:ascii="宋体" w:hAnsi="宋体" w:cs="宋体" w:hint="eastAsia"/>
                <w:szCs w:val="21"/>
              </w:rPr>
              <w:t>）有意识地引导幼儿观察周围事物，学习观察的基本方法，培养观察与分类能力。如：</w:t>
            </w:r>
          </w:p>
          <w:p w:rsidR="005F3DE5" w:rsidRDefault="008D11DD">
            <w:pPr>
              <w:spacing w:line="288" w:lineRule="auto"/>
              <w:rPr>
                <w:rFonts w:ascii="宋体" w:hAnsi="宋体" w:cs="宋体"/>
                <w:szCs w:val="21"/>
              </w:rPr>
            </w:pPr>
            <w:r>
              <w:rPr>
                <w:rFonts w:ascii="宋体" w:hAnsi="宋体" w:cs="宋体" w:hint="eastAsia"/>
                <w:szCs w:val="21"/>
              </w:rPr>
              <w:t xml:space="preserve">　　·支持幼儿自发的观察活动，对其发现表示赞赏。</w:t>
            </w:r>
          </w:p>
          <w:p w:rsidR="005F3DE5" w:rsidRDefault="008D11DD">
            <w:pPr>
              <w:spacing w:line="288" w:lineRule="auto"/>
              <w:rPr>
                <w:rFonts w:ascii="宋体" w:hAnsi="宋体" w:cs="宋体"/>
                <w:szCs w:val="21"/>
              </w:rPr>
            </w:pPr>
            <w:r>
              <w:rPr>
                <w:rFonts w:ascii="宋体" w:hAnsi="宋体" w:cs="宋体" w:hint="eastAsia"/>
                <w:szCs w:val="21"/>
              </w:rPr>
              <w:t xml:space="preserve">　　·通过提问等方式引导幼儿思考并对事物进行比较观察和连续观察。</w:t>
            </w:r>
          </w:p>
          <w:p w:rsidR="005F3DE5" w:rsidRDefault="008D11DD">
            <w:pPr>
              <w:spacing w:line="288" w:lineRule="auto"/>
              <w:rPr>
                <w:rFonts w:ascii="宋体" w:hAnsi="宋体" w:cs="宋体"/>
                <w:szCs w:val="21"/>
              </w:rPr>
            </w:pPr>
            <w:r>
              <w:rPr>
                <w:rFonts w:ascii="宋体" w:hAnsi="宋体" w:cs="宋体" w:hint="eastAsia"/>
                <w:szCs w:val="21"/>
              </w:rPr>
              <w:t xml:space="preserve">　　·引导幼儿在观察和探索的基础上，尝试进行简单的分类、概括。如：根据运动方式给动物分</w:t>
            </w:r>
            <w:r>
              <w:rPr>
                <w:rFonts w:ascii="宋体" w:hAnsi="宋体" w:cs="宋体" w:hint="eastAsia"/>
                <w:szCs w:val="21"/>
              </w:rPr>
              <w:lastRenderedPageBreak/>
              <w:t>类，根据生长环境给植物分类，根据外部特征给物体分类等等。</w:t>
            </w:r>
          </w:p>
          <w:p w:rsidR="005F3DE5" w:rsidRDefault="008D11DD">
            <w:pPr>
              <w:spacing w:line="288" w:lineRule="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）支持和鼓励幼儿在探究的过程中积极动手动脑寻找答案或解决问题。如：</w:t>
            </w:r>
          </w:p>
          <w:p w:rsidR="005F3DE5" w:rsidRDefault="008D11DD">
            <w:pPr>
              <w:spacing w:line="288" w:lineRule="auto"/>
              <w:rPr>
                <w:rFonts w:ascii="宋体" w:hAnsi="宋体" w:cs="宋体"/>
                <w:szCs w:val="21"/>
              </w:rPr>
            </w:pPr>
            <w:r>
              <w:rPr>
                <w:rFonts w:ascii="宋体" w:hAnsi="宋体" w:cs="宋体" w:hint="eastAsia"/>
                <w:szCs w:val="21"/>
              </w:rPr>
              <w:t xml:space="preserve">　　·鼓励幼儿根据观察或发现提出值得继续探究的问题，或成人提出有探究意义且能激发幼儿兴趣的问题。如：皮球、轮胎、竹筒等物体滚动时都走直线吗？怎样让橡皮泥球浮在水面上？</w:t>
            </w:r>
          </w:p>
          <w:p w:rsidR="005F3DE5" w:rsidRDefault="008D11DD">
            <w:pPr>
              <w:spacing w:line="288" w:lineRule="auto"/>
              <w:rPr>
                <w:rFonts w:ascii="宋体" w:hAnsi="宋体" w:cs="宋体"/>
                <w:szCs w:val="21"/>
              </w:rPr>
            </w:pPr>
            <w:r>
              <w:rPr>
                <w:rFonts w:ascii="宋体" w:hAnsi="宋体" w:cs="宋体" w:hint="eastAsia"/>
                <w:szCs w:val="21"/>
              </w:rPr>
              <w:t xml:space="preserve">　　·支持和鼓励幼儿大胆联想、猜测问题的答案，并设法验证。如：玩风车时，鼓励幼儿猜测风车转动方向及速度快慢的原因和条件，并实际去验证。</w:t>
            </w:r>
          </w:p>
          <w:p w:rsidR="005F3DE5" w:rsidRDefault="008D11DD">
            <w:pPr>
              <w:spacing w:line="288" w:lineRule="auto"/>
              <w:rPr>
                <w:rFonts w:ascii="宋体" w:hAnsi="宋体" w:cs="宋体"/>
                <w:szCs w:val="21"/>
              </w:rPr>
            </w:pPr>
            <w:r>
              <w:rPr>
                <w:rFonts w:ascii="宋体" w:hAnsi="宋体" w:cs="宋体" w:hint="eastAsia"/>
                <w:szCs w:val="21"/>
              </w:rPr>
              <w:t xml:space="preserve">　　·支持、引导幼儿学习用适宜的方法探究和解决问题，或为自己的想法收集证据。如：想知道院子里有多少种植物，可以进行实地调查；想知道球在平地上还是在斜坡上滚得快，可以动手试一试；想证明影子的方向与太阳的位置有关</w:t>
            </w:r>
            <w:r>
              <w:rPr>
                <w:rFonts w:ascii="宋体" w:hAnsi="宋体" w:cs="宋体" w:hint="eastAsia"/>
                <w:szCs w:val="21"/>
              </w:rPr>
              <w:t>，可以做个小实验进行验证等。</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3</w:t>
            </w:r>
            <w:r>
              <w:rPr>
                <w:rFonts w:ascii="宋体" w:hAnsi="宋体" w:cs="宋体" w:hint="eastAsia"/>
                <w:szCs w:val="21"/>
              </w:rPr>
              <w:t>）鼓励和引导幼儿学习做简单的计划和记录，并与他人交流分享。如：</w:t>
            </w:r>
          </w:p>
          <w:p w:rsidR="005F3DE5" w:rsidRDefault="008D11DD">
            <w:pPr>
              <w:spacing w:line="288" w:lineRule="auto"/>
              <w:rPr>
                <w:rFonts w:ascii="宋体" w:hAnsi="宋体" w:cs="宋体"/>
                <w:szCs w:val="21"/>
              </w:rPr>
            </w:pPr>
            <w:r>
              <w:rPr>
                <w:rFonts w:ascii="宋体" w:hAnsi="宋体" w:cs="宋体" w:hint="eastAsia"/>
                <w:szCs w:val="21"/>
              </w:rPr>
              <w:t xml:space="preserve">　　·和幼儿共同制定调查计划，讨论调查对象、步骤和方法等，也可以和幼儿一起设法用图画、箭头等标识呈现计划。</w:t>
            </w:r>
          </w:p>
          <w:p w:rsidR="005F3DE5" w:rsidRDefault="008D11DD">
            <w:pPr>
              <w:spacing w:line="288" w:lineRule="auto"/>
              <w:rPr>
                <w:rFonts w:ascii="宋体" w:hAnsi="宋体" w:cs="宋体"/>
                <w:szCs w:val="21"/>
              </w:rPr>
            </w:pPr>
            <w:r>
              <w:rPr>
                <w:rFonts w:ascii="宋体" w:hAnsi="宋体" w:cs="宋体" w:hint="eastAsia"/>
                <w:szCs w:val="21"/>
              </w:rPr>
              <w:t xml:space="preserve">　　·鼓励幼儿用绘画、照相、做标本等办法记录观察和探究的过程与结果，注意要让记录有意义，通过记录帮助幼儿丰富观察经验、建立事物之间的联系和分享发现。</w:t>
            </w:r>
          </w:p>
          <w:p w:rsidR="005F3DE5" w:rsidRDefault="008D11DD">
            <w:pPr>
              <w:spacing w:line="288" w:lineRule="auto"/>
              <w:rPr>
                <w:rFonts w:ascii="宋体" w:hAnsi="宋体" w:cs="宋体"/>
                <w:szCs w:val="21"/>
              </w:rPr>
            </w:pPr>
            <w:r>
              <w:rPr>
                <w:rFonts w:ascii="宋体" w:hAnsi="宋体" w:cs="宋体" w:hint="eastAsia"/>
                <w:szCs w:val="21"/>
              </w:rPr>
              <w:t xml:space="preserve">　　·支持幼儿与同伴合作探究与分享交流，引导他们在交流中尝试整理、概括自己探究的成果，体验合作探究和发现的乐趣。如一起讨论和分享自己的问题与发现，一起想</w:t>
            </w:r>
            <w:r>
              <w:rPr>
                <w:rFonts w:ascii="宋体" w:hAnsi="宋体" w:cs="宋体" w:hint="eastAsia"/>
                <w:szCs w:val="21"/>
              </w:rPr>
              <w:t>办法收集资料和验证猜测。</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4</w:t>
            </w:r>
            <w:r>
              <w:rPr>
                <w:rFonts w:ascii="宋体" w:hAnsi="宋体" w:cs="宋体" w:hint="eastAsia"/>
                <w:szCs w:val="21"/>
              </w:rPr>
              <w:t>）帮助幼儿回顾自己探究过程，讨论自己做了什么，怎么做的，结果与计划目标是否一致，分析一下原因以及下一步要怎样做等。</w:t>
            </w:r>
          </w:p>
          <w:p w:rsidR="005F3DE5" w:rsidRDefault="008D11DD">
            <w:pPr>
              <w:spacing w:line="288" w:lineRule="auto"/>
              <w:rPr>
                <w:b/>
                <w:bCs/>
              </w:rPr>
            </w:pPr>
            <w:r>
              <w:rPr>
                <w:rFonts w:ascii="宋体" w:hAnsi="宋体" w:cs="宋体" w:hint="eastAsia"/>
                <w:b/>
                <w:bCs/>
                <w:szCs w:val="21"/>
              </w:rPr>
              <w:t>3.</w:t>
            </w:r>
            <w:r>
              <w:rPr>
                <w:rFonts w:ascii="宋体" w:hAnsi="宋体" w:cs="宋体" w:hint="eastAsia"/>
                <w:b/>
                <w:bCs/>
                <w:szCs w:val="21"/>
              </w:rPr>
              <w:t>目标</w:t>
            </w:r>
            <w:r>
              <w:rPr>
                <w:rFonts w:ascii="宋体" w:hAnsi="宋体" w:cs="宋体" w:hint="eastAsia"/>
                <w:b/>
                <w:bCs/>
                <w:szCs w:val="21"/>
              </w:rPr>
              <w:t xml:space="preserve">3 </w:t>
            </w:r>
            <w:r>
              <w:rPr>
                <w:rFonts w:ascii="宋体" w:hAnsi="宋体" w:cs="宋体" w:hint="eastAsia"/>
                <w:b/>
                <w:bCs/>
                <w:szCs w:val="21"/>
              </w:rPr>
              <w:t>在探究中认识周围事物和</w:t>
            </w:r>
            <w:r>
              <w:rPr>
                <w:rFonts w:ascii="宋体 arial verdana" w:eastAsia="宋体 arial verdana" w:hAnsi="宋体 arial verdana" w:cs="宋体 arial verdana"/>
                <w:b/>
                <w:bCs/>
                <w:color w:val="333333"/>
                <w:szCs w:val="21"/>
              </w:rPr>
              <w:t>现象</w:t>
            </w:r>
          </w:p>
          <w:p w:rsidR="005F3DE5" w:rsidRDefault="008D11DD" w:rsidP="00FA2A50">
            <w:pPr>
              <w:ind w:firstLineChars="200" w:firstLine="422"/>
              <w:rPr>
                <w:rFonts w:ascii="宋体" w:hAnsi="Courier New" w:cs="Courier New"/>
                <w:b/>
                <w:szCs w:val="21"/>
              </w:rPr>
            </w:pPr>
            <w:r>
              <w:rPr>
                <w:rFonts w:ascii="宋体" w:hAnsi="Courier New" w:cs="Courier New" w:hint="eastAsia"/>
                <w:b/>
                <w:szCs w:val="21"/>
              </w:rPr>
              <w:t>教育建议：</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1</w:t>
            </w:r>
            <w:r>
              <w:rPr>
                <w:rFonts w:ascii="宋体" w:hAnsi="宋体" w:cs="宋体" w:hint="eastAsia"/>
                <w:szCs w:val="21"/>
              </w:rPr>
              <w:t>）支持幼儿在接触自然、生活事物和现象中积累有益的直接经验和感性认识。如：</w:t>
            </w:r>
          </w:p>
          <w:p w:rsidR="005F3DE5" w:rsidRDefault="008D11DD">
            <w:pPr>
              <w:spacing w:line="288" w:lineRule="auto"/>
              <w:rPr>
                <w:rFonts w:ascii="宋体" w:hAnsi="宋体" w:cs="宋体"/>
                <w:szCs w:val="21"/>
              </w:rPr>
            </w:pPr>
            <w:r>
              <w:rPr>
                <w:rFonts w:ascii="宋体" w:hAnsi="宋体" w:cs="宋体" w:hint="eastAsia"/>
                <w:szCs w:val="21"/>
              </w:rPr>
              <w:t>和幼儿一起通过户外活动、参观考察、种植和饲养活动，感知生物的多样性和独特性，以及生长发育、繁殖和死亡的过程。</w:t>
            </w:r>
          </w:p>
          <w:p w:rsidR="005F3DE5" w:rsidRDefault="008D11DD">
            <w:pPr>
              <w:spacing w:line="288" w:lineRule="auto"/>
              <w:rPr>
                <w:rFonts w:ascii="宋体" w:hAnsi="宋体" w:cs="宋体"/>
                <w:szCs w:val="21"/>
              </w:rPr>
            </w:pPr>
            <w:r>
              <w:rPr>
                <w:rFonts w:ascii="宋体" w:hAnsi="宋体" w:cs="宋体" w:hint="eastAsia"/>
                <w:szCs w:val="21"/>
              </w:rPr>
              <w:t>给幼儿提供丰富的材料和适宜的工具，支持幼儿在游戏过程中探索并感知常见物质、材料的特性和物体的结构特点。</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2</w:t>
            </w:r>
            <w:r>
              <w:rPr>
                <w:rFonts w:ascii="宋体" w:hAnsi="宋体" w:cs="宋体" w:hint="eastAsia"/>
                <w:szCs w:val="21"/>
              </w:rPr>
              <w:t>）引导幼儿在</w:t>
            </w:r>
            <w:r>
              <w:rPr>
                <w:rFonts w:ascii="宋体" w:hAnsi="宋体" w:cs="宋体" w:hint="eastAsia"/>
                <w:szCs w:val="21"/>
              </w:rPr>
              <w:t>探究中思考，尝试进行简单的推理和分析，发现事物之间明显的关联。如：</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·引导</w:t>
            </w:r>
            <w:r>
              <w:rPr>
                <w:rFonts w:ascii="宋体" w:hAnsi="宋体" w:cs="宋体" w:hint="eastAsia"/>
                <w:szCs w:val="21"/>
              </w:rPr>
              <w:t>5</w:t>
            </w:r>
            <w:r>
              <w:rPr>
                <w:rFonts w:ascii="宋体" w:hAnsi="宋体" w:cs="宋体" w:hint="eastAsia"/>
                <w:szCs w:val="21"/>
              </w:rPr>
              <w:t>岁以上幼儿关注和思考动植物的外部特征、习性与生活环境对动植物生存的意义。如兔子的长耳朵具有自我保护的作用；植物种子的形状有助于其传播等。</w:t>
            </w:r>
          </w:p>
          <w:p w:rsidR="005F3DE5" w:rsidRDefault="008D11DD">
            <w:pPr>
              <w:spacing w:line="288" w:lineRule="auto"/>
              <w:rPr>
                <w:rFonts w:ascii="宋体" w:hAnsi="宋体" w:cs="宋体"/>
                <w:szCs w:val="21"/>
              </w:rPr>
            </w:pPr>
            <w:r>
              <w:rPr>
                <w:rFonts w:ascii="宋体" w:hAnsi="宋体" w:cs="宋体" w:hint="eastAsia"/>
                <w:szCs w:val="21"/>
              </w:rPr>
              <w:t>·引导幼儿根据常见物质、材料的特性和物体的结构特点，推测和证实它们的用途。如：带轮子的物体方便移动；不同用途的车辆有不同的结构等等。</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3</w:t>
            </w:r>
            <w:r>
              <w:rPr>
                <w:rFonts w:ascii="宋体" w:hAnsi="宋体" w:cs="宋体" w:hint="eastAsia"/>
                <w:szCs w:val="21"/>
              </w:rPr>
              <w:t>）引导幼儿关注和了解自然、科技产品与人们生活的密切关系，逐渐懂得热爱、尊重、保护自然。如：</w:t>
            </w:r>
          </w:p>
          <w:p w:rsidR="005F3DE5" w:rsidRDefault="008D11DD">
            <w:pPr>
              <w:spacing w:line="288" w:lineRule="auto"/>
              <w:rPr>
                <w:rFonts w:ascii="宋体" w:hAnsi="宋体" w:cs="宋体"/>
                <w:szCs w:val="21"/>
              </w:rPr>
            </w:pPr>
            <w:r>
              <w:rPr>
                <w:rFonts w:ascii="宋体" w:hAnsi="宋体" w:cs="宋体" w:hint="eastAsia"/>
                <w:szCs w:val="21"/>
              </w:rPr>
              <w:t>·结合幼儿的生活需要，引导他们体会人与自然、动植物的依赖关系。如：动植物、季节变化与人们生活的关系、常见灾害性天气给人们生产和生活带来的影响等。</w:t>
            </w:r>
          </w:p>
          <w:p w:rsidR="005F3DE5" w:rsidRDefault="008D11DD">
            <w:pPr>
              <w:spacing w:line="288" w:lineRule="auto"/>
              <w:rPr>
                <w:rFonts w:ascii="宋体" w:hAnsi="宋体" w:cs="宋体"/>
                <w:szCs w:val="21"/>
              </w:rPr>
            </w:pPr>
            <w:r>
              <w:rPr>
                <w:rFonts w:ascii="宋体" w:hAnsi="宋体" w:cs="宋体" w:hint="eastAsia"/>
                <w:szCs w:val="21"/>
              </w:rPr>
              <w:t>·和幼儿一起讨论常见科技产品的用途和弊端，如：汽车等交通工具给生活带来的方便和对环境的污染等。</w:t>
            </w:r>
            <w:r>
              <w:rPr>
                <w:rFonts w:ascii="宋体" w:hAnsi="宋体" w:cs="宋体" w:hint="eastAsia"/>
                <w:szCs w:val="21"/>
              </w:rPr>
              <w:t xml:space="preserve"> </w:t>
            </w:r>
          </w:p>
          <w:p w:rsidR="005F3DE5" w:rsidRDefault="008D11DD">
            <w:pPr>
              <w:spacing w:line="288" w:lineRule="auto"/>
              <w:rPr>
                <w:rFonts w:ascii="宋体" w:hAnsi="宋体" w:cs="宋体"/>
                <w:szCs w:val="21"/>
              </w:rPr>
            </w:pPr>
            <w:r>
              <w:rPr>
                <w:rFonts w:ascii="宋体" w:hAnsi="宋体" w:cs="宋体" w:hint="eastAsia"/>
                <w:szCs w:val="21"/>
              </w:rPr>
              <w:lastRenderedPageBreak/>
              <w:t>二、《指南》目标中科学教育的建议</w:t>
            </w:r>
          </w:p>
          <w:p w:rsidR="005F3DE5" w:rsidRDefault="008D11DD">
            <w:pPr>
              <w:spacing w:line="288" w:lineRule="auto"/>
              <w:rPr>
                <w:rFonts w:ascii="宋体" w:hAnsi="宋体" w:cs="宋体"/>
                <w:szCs w:val="21"/>
              </w:rPr>
            </w:pPr>
            <w:r>
              <w:rPr>
                <w:rFonts w:ascii="宋体" w:hAnsi="宋体" w:cs="宋体" w:hint="eastAsia"/>
                <w:szCs w:val="21"/>
              </w:rPr>
              <w:t xml:space="preserve">  1.</w:t>
            </w:r>
            <w:r>
              <w:rPr>
                <w:rFonts w:ascii="宋体" w:hAnsi="宋体" w:cs="宋体" w:hint="eastAsia"/>
                <w:szCs w:val="21"/>
              </w:rPr>
              <w:t>了解并尊重幼儿科学探究的年龄特征</w:t>
            </w:r>
          </w:p>
          <w:p w:rsidR="005F3DE5" w:rsidRDefault="008D11DD">
            <w:pPr>
              <w:spacing w:line="288" w:lineRule="auto"/>
              <w:rPr>
                <w:rFonts w:ascii="宋体" w:hAnsi="宋体" w:cs="宋体"/>
                <w:szCs w:val="21"/>
              </w:rPr>
            </w:pPr>
            <w:r>
              <w:rPr>
                <w:rFonts w:ascii="宋体" w:hAnsi="宋体" w:cs="宋体" w:hint="eastAsia"/>
                <w:szCs w:val="21"/>
              </w:rPr>
              <w:t xml:space="preserve">  2.</w:t>
            </w:r>
            <w:r>
              <w:rPr>
                <w:rFonts w:ascii="宋体" w:hAnsi="宋体" w:cs="宋体" w:hint="eastAsia"/>
                <w:szCs w:val="21"/>
              </w:rPr>
              <w:t>鼓励并引导幼儿的自主探究</w:t>
            </w:r>
          </w:p>
          <w:p w:rsidR="005F3DE5" w:rsidRDefault="008D11DD">
            <w:pPr>
              <w:spacing w:line="288" w:lineRule="auto"/>
              <w:rPr>
                <w:rFonts w:ascii="宋体" w:hAnsi="宋体" w:cs="宋体"/>
                <w:szCs w:val="21"/>
              </w:rPr>
            </w:pPr>
            <w:r>
              <w:rPr>
                <w:rFonts w:ascii="宋体" w:hAnsi="宋体" w:cs="宋体" w:hint="eastAsia"/>
                <w:szCs w:val="21"/>
              </w:rPr>
              <w:t xml:space="preserve">  3.</w:t>
            </w:r>
            <w:r>
              <w:rPr>
                <w:rFonts w:ascii="宋体" w:hAnsi="宋体" w:cs="宋体" w:hint="eastAsia"/>
                <w:szCs w:val="21"/>
              </w:rPr>
              <w:t>在日常生活中渗透科学教育</w:t>
            </w:r>
          </w:p>
          <w:p w:rsidR="005F3DE5" w:rsidRDefault="008D11DD">
            <w:pPr>
              <w:spacing w:line="288" w:lineRule="auto"/>
              <w:rPr>
                <w:rFonts w:ascii="宋体" w:hAnsi="宋体" w:cs="宋体"/>
                <w:szCs w:val="21"/>
              </w:rPr>
            </w:pPr>
            <w:r>
              <w:rPr>
                <w:rFonts w:ascii="宋体" w:hAnsi="宋体" w:cs="宋体" w:hint="eastAsia"/>
                <w:szCs w:val="21"/>
              </w:rPr>
              <w:t xml:space="preserve">  4.3-6</w:t>
            </w:r>
            <w:r>
              <w:rPr>
                <w:rFonts w:ascii="宋体" w:hAnsi="宋体" w:cs="宋体" w:hint="eastAsia"/>
                <w:szCs w:val="21"/>
              </w:rPr>
              <w:t>岁幼儿科学探究需要注意的问题</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支持性的心理氛围</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贴近生活的探究活动</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适宜的材料支持</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灵</w:t>
            </w:r>
            <w:r>
              <w:rPr>
                <w:rFonts w:ascii="宋体" w:hAnsi="宋体" w:cs="宋体" w:hint="eastAsia"/>
                <w:szCs w:val="21"/>
              </w:rPr>
              <w:t>活多样的活动</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注意并保证安全</w:t>
            </w:r>
          </w:p>
          <w:p w:rsidR="005F3DE5" w:rsidRDefault="008D11DD">
            <w:pPr>
              <w:rPr>
                <w:rFonts w:ascii="宋体" w:hAnsi="宋体" w:cs="宋体"/>
                <w:b/>
                <w:sz w:val="24"/>
                <w:szCs w:val="24"/>
              </w:rPr>
            </w:pPr>
            <w:r>
              <w:rPr>
                <w:rFonts w:ascii="宋体" w:hAnsi="宋体" w:cs="宋体" w:hint="eastAsia"/>
                <w:b/>
                <w:sz w:val="24"/>
                <w:szCs w:val="24"/>
              </w:rPr>
              <w:t>思考：</w:t>
            </w:r>
            <w:r>
              <w:rPr>
                <w:rFonts w:ascii="宋体" w:hAnsi="宋体" w:cs="宋体" w:hint="eastAsia"/>
                <w:szCs w:val="21"/>
              </w:rPr>
              <w:t>当前幼儿园的科学教育是否与《纲要》和《指南》中的要求基本一致</w:t>
            </w:r>
          </w:p>
          <w:p w:rsidR="005F3DE5" w:rsidRDefault="008D11DD">
            <w:pPr>
              <w:spacing w:line="288" w:lineRule="auto"/>
              <w:rPr>
                <w:rFonts w:ascii="宋体" w:hAnsi="宋体" w:cs="宋体"/>
                <w:b/>
                <w:bCs/>
                <w:szCs w:val="21"/>
              </w:rPr>
            </w:pPr>
            <w:r>
              <w:rPr>
                <w:rFonts w:ascii="宋体" w:hAnsi="宋体" w:cs="宋体" w:hint="eastAsia"/>
                <w:b/>
                <w:bCs/>
                <w:szCs w:val="21"/>
              </w:rPr>
              <w:t>参考资料：</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《学前儿童科学教育》，洪秀敏编著，北京大学出版社</w:t>
            </w:r>
            <w:r>
              <w:rPr>
                <w:rFonts w:ascii="宋体" w:hAnsi="宋体" w:cs="宋体" w:hint="eastAsia"/>
                <w:szCs w:val="21"/>
              </w:rPr>
              <w:t>2015</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《学前儿童科学教育与活动指导》，施燕著，华东师范大学出版社</w:t>
            </w:r>
            <w:r>
              <w:rPr>
                <w:rFonts w:ascii="宋体" w:hAnsi="宋体" w:cs="宋体" w:hint="eastAsia"/>
                <w:szCs w:val="21"/>
              </w:rPr>
              <w:t>2014</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《幼儿园教育指导纲要（试行）解读》</w:t>
            </w:r>
            <w:r>
              <w:rPr>
                <w:rFonts w:ascii="宋体" w:hAnsi="宋体" w:cs="宋体" w:hint="eastAsia"/>
                <w:szCs w:val="21"/>
              </w:rPr>
              <w:t xml:space="preserve"> </w:t>
            </w:r>
            <w:r>
              <w:rPr>
                <w:rFonts w:ascii="宋体" w:hAnsi="宋体" w:cs="宋体" w:hint="eastAsia"/>
                <w:szCs w:val="21"/>
              </w:rPr>
              <w:t>江苏教育出版社</w:t>
            </w:r>
            <w:r>
              <w:rPr>
                <w:rFonts w:ascii="宋体" w:hAnsi="宋体" w:cs="宋体" w:hint="eastAsia"/>
                <w:szCs w:val="21"/>
              </w:rPr>
              <w:t>2002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《学前儿童科学教育》，王志明、张俊主编，南京师大出版社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5.</w:t>
            </w:r>
            <w:r>
              <w:rPr>
                <w:rFonts w:ascii="宋体" w:hAnsi="宋体" w:cs="宋体" w:hint="eastAsia"/>
                <w:szCs w:val="21"/>
              </w:rPr>
              <w:t>《学前儿童科学与数学教育》，张俊主编，苏州大学出版社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szCs w:val="21"/>
              </w:rPr>
              <w:t>3-6</w:t>
            </w:r>
            <w:r>
              <w:rPr>
                <w:rFonts w:ascii="宋体" w:hAnsi="宋体" w:cs="宋体" w:hint="eastAsia"/>
                <w:szCs w:val="21"/>
              </w:rPr>
              <w:t>岁儿童学习与发展指南</w:t>
            </w:r>
            <w:r>
              <w:rPr>
                <w:rFonts w:ascii="宋体" w:hAnsi="宋体" w:cs="宋体" w:hint="eastAsia"/>
                <w:szCs w:val="21"/>
              </w:rPr>
              <w:t>》，中国教育部，</w:t>
            </w:r>
            <w:r>
              <w:rPr>
                <w:rFonts w:ascii="宋体" w:hAnsi="宋体" w:cs="宋体" w:hint="eastAsia"/>
                <w:szCs w:val="21"/>
              </w:rPr>
              <w:t>2012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7.</w:t>
            </w:r>
            <w:r>
              <w:rPr>
                <w:rFonts w:ascii="宋体" w:hAnsi="宋体" w:cs="宋体" w:hint="eastAsia"/>
                <w:szCs w:val="21"/>
              </w:rPr>
              <w:t>《幼儿科技活动活动与指导》，郦燕君主编</w:t>
            </w:r>
            <w:r>
              <w:rPr>
                <w:rFonts w:ascii="宋体" w:hAnsi="宋体" w:cs="宋体" w:hint="eastAsia"/>
                <w:szCs w:val="21"/>
              </w:rPr>
              <w:t>，</w:t>
            </w:r>
            <w:r>
              <w:rPr>
                <w:rFonts w:ascii="宋体" w:hAnsi="宋体" w:cs="宋体" w:hint="eastAsia"/>
                <w:szCs w:val="21"/>
              </w:rPr>
              <w:t>上海科技出版社</w:t>
            </w:r>
            <w:r>
              <w:rPr>
                <w:rFonts w:ascii="宋体" w:hAnsi="宋体" w:cs="宋体" w:hint="eastAsia"/>
                <w:szCs w:val="21"/>
              </w:rPr>
              <w:t>2003</w:t>
            </w:r>
            <w:r>
              <w:rPr>
                <w:rFonts w:ascii="宋体" w:hAnsi="宋体" w:cs="宋体" w:hint="eastAsia"/>
                <w:szCs w:val="21"/>
              </w:rPr>
              <w:t>年</w:t>
            </w:r>
          </w:p>
        </w:tc>
      </w:tr>
    </w:tbl>
    <w:p w:rsidR="005F3DE5" w:rsidRDefault="005F3DE5">
      <w:pPr>
        <w:spacing w:line="288" w:lineRule="auto"/>
        <w:ind w:firstLineChars="200" w:firstLine="420"/>
        <w:rPr>
          <w:rFonts w:ascii="宋体" w:hAnsi="宋体" w:cs="宋体"/>
          <w:szCs w:val="21"/>
        </w:rPr>
      </w:pPr>
    </w:p>
    <w:p w:rsidR="005F3DE5" w:rsidRDefault="005F3DE5">
      <w:pPr>
        <w:spacing w:line="288" w:lineRule="auto"/>
        <w:ind w:firstLineChars="200" w:firstLine="420"/>
        <w:rPr>
          <w:rFonts w:ascii="宋体" w:hAnsi="宋体" w:cs="宋体"/>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5F3DE5">
        <w:trPr>
          <w:trHeight w:val="598"/>
        </w:trPr>
        <w:tc>
          <w:tcPr>
            <w:tcW w:w="9180" w:type="dxa"/>
            <w:shd w:val="clear" w:color="auto" w:fill="auto"/>
          </w:tcPr>
          <w:p w:rsidR="005F3DE5" w:rsidRDefault="008D11DD">
            <w:pPr>
              <w:spacing w:line="288" w:lineRule="auto"/>
              <w:ind w:firstLineChars="200" w:firstLine="422"/>
              <w:jc w:val="center"/>
              <w:rPr>
                <w:rFonts w:ascii="宋体" w:hAnsi="宋体" w:cs="宋体"/>
                <w:b/>
                <w:bCs/>
                <w:color w:val="151515"/>
                <w:kern w:val="0"/>
                <w:szCs w:val="21"/>
              </w:rPr>
            </w:pPr>
            <w:r>
              <w:rPr>
                <w:rFonts w:ascii="宋体" w:hAnsi="宋体" w:cs="宋体" w:hint="eastAsia"/>
                <w:b/>
                <w:bCs/>
                <w:color w:val="151515"/>
                <w:kern w:val="0"/>
                <w:szCs w:val="21"/>
              </w:rPr>
              <w:t>第四教学单元</w:t>
            </w:r>
          </w:p>
          <w:p w:rsidR="005F3DE5" w:rsidRDefault="008D11DD">
            <w:pPr>
              <w:spacing w:line="288" w:lineRule="auto"/>
              <w:rPr>
                <w:rFonts w:ascii="宋体" w:hAnsi="宋体" w:cs="宋体"/>
                <w:b/>
                <w:color w:val="151515"/>
                <w:kern w:val="0"/>
                <w:szCs w:val="21"/>
              </w:rPr>
            </w:pPr>
            <w:r>
              <w:rPr>
                <w:rFonts w:ascii="宋体" w:hAnsi="宋体" w:cs="宋体" w:hint="eastAsia"/>
                <w:b/>
                <w:color w:val="151515"/>
                <w:kern w:val="0"/>
                <w:szCs w:val="21"/>
              </w:rPr>
              <w:t>教学目标：</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理解并掌握幼儿科学探究的本质和内涵</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掌握幼儿科学探究的一般过程</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能够区别幼儿的探究与科学家的探究</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熟悉并掌握各年龄阶段幼儿科学探究的年龄特征</w:t>
            </w:r>
          </w:p>
          <w:p w:rsidR="005F3DE5" w:rsidRDefault="008D11DD">
            <w:pPr>
              <w:spacing w:line="288" w:lineRule="auto"/>
              <w:rPr>
                <w:rFonts w:ascii="宋体" w:hAnsi="宋体" w:cs="宋体"/>
                <w:bCs/>
                <w:color w:val="151515"/>
                <w:kern w:val="0"/>
                <w:szCs w:val="21"/>
              </w:rPr>
            </w:pPr>
            <w:r>
              <w:rPr>
                <w:rFonts w:ascii="宋体" w:hAnsi="宋体" w:cs="宋体" w:hint="eastAsia"/>
                <w:b/>
                <w:color w:val="151515"/>
                <w:kern w:val="0"/>
                <w:szCs w:val="21"/>
              </w:rPr>
              <w:t>教学重点：</w:t>
            </w:r>
            <w:r>
              <w:rPr>
                <w:rFonts w:ascii="宋体" w:hAnsi="宋体" w:cs="宋体" w:hint="eastAsia"/>
                <w:bCs/>
                <w:color w:val="151515"/>
                <w:kern w:val="0"/>
                <w:szCs w:val="21"/>
              </w:rPr>
              <w:t>掌握幼儿科学探究的一般过程</w:t>
            </w:r>
          </w:p>
          <w:p w:rsidR="005F3DE5" w:rsidRDefault="008D11DD">
            <w:pPr>
              <w:spacing w:line="288" w:lineRule="auto"/>
              <w:rPr>
                <w:rFonts w:ascii="宋体" w:hAnsi="宋体" w:cs="宋体"/>
                <w:bCs/>
                <w:color w:val="151515"/>
                <w:kern w:val="0"/>
                <w:szCs w:val="21"/>
              </w:rPr>
            </w:pPr>
            <w:r>
              <w:rPr>
                <w:rFonts w:ascii="宋体" w:hAnsi="宋体" w:cs="宋体" w:hint="eastAsia"/>
                <w:b/>
                <w:color w:val="151515"/>
                <w:kern w:val="0"/>
                <w:szCs w:val="21"/>
              </w:rPr>
              <w:t>教学难点</w:t>
            </w:r>
            <w:r>
              <w:rPr>
                <w:rFonts w:ascii="宋体" w:hAnsi="宋体" w:cs="宋体" w:hint="eastAsia"/>
                <w:bCs/>
                <w:color w:val="151515"/>
                <w:kern w:val="0"/>
                <w:szCs w:val="21"/>
              </w:rPr>
              <w:t>：</w:t>
            </w:r>
            <w:r>
              <w:rPr>
                <w:rFonts w:ascii="宋体" w:hAnsi="宋体" w:cs="宋体" w:hint="eastAsia"/>
                <w:bCs/>
                <w:color w:val="151515"/>
                <w:kern w:val="0"/>
                <w:szCs w:val="21"/>
              </w:rPr>
              <w:t>区别各年龄阶段幼儿科学探究的年龄特征</w:t>
            </w:r>
          </w:p>
          <w:p w:rsidR="005F3DE5" w:rsidRDefault="008D11DD">
            <w:pPr>
              <w:spacing w:line="288" w:lineRule="auto"/>
              <w:rPr>
                <w:rFonts w:ascii="宋体" w:hAnsi="宋体" w:cs="宋体"/>
                <w:bCs/>
                <w:color w:val="151515"/>
                <w:kern w:val="0"/>
                <w:szCs w:val="21"/>
              </w:rPr>
            </w:pPr>
            <w:r>
              <w:rPr>
                <w:rFonts w:ascii="宋体" w:hAnsi="宋体" w:cs="宋体" w:hint="eastAsia"/>
                <w:b/>
                <w:color w:val="151515"/>
                <w:kern w:val="0"/>
                <w:szCs w:val="21"/>
              </w:rPr>
              <w:t>课时数：</w:t>
            </w:r>
            <w:r>
              <w:rPr>
                <w:rFonts w:ascii="宋体" w:hAnsi="宋体" w:cs="宋体" w:hint="eastAsia"/>
                <w:bCs/>
                <w:color w:val="151515"/>
                <w:kern w:val="0"/>
                <w:szCs w:val="21"/>
              </w:rPr>
              <w:t>6</w:t>
            </w:r>
            <w:r>
              <w:rPr>
                <w:rFonts w:ascii="宋体" w:hAnsi="宋体" w:cs="宋体" w:hint="eastAsia"/>
                <w:bCs/>
                <w:color w:val="151515"/>
                <w:kern w:val="0"/>
                <w:szCs w:val="21"/>
              </w:rPr>
              <w:t>课时（理论</w:t>
            </w:r>
            <w:r>
              <w:rPr>
                <w:rFonts w:ascii="宋体" w:hAnsi="宋体" w:cs="宋体" w:hint="eastAsia"/>
                <w:bCs/>
                <w:color w:val="151515"/>
                <w:kern w:val="0"/>
                <w:szCs w:val="21"/>
              </w:rPr>
              <w:t>3</w:t>
            </w:r>
            <w:r>
              <w:rPr>
                <w:rFonts w:ascii="宋体" w:hAnsi="宋体" w:cs="宋体" w:hint="eastAsia"/>
                <w:bCs/>
                <w:color w:val="151515"/>
                <w:kern w:val="0"/>
                <w:szCs w:val="21"/>
              </w:rPr>
              <w:t>课时，讨论</w:t>
            </w:r>
            <w:r>
              <w:rPr>
                <w:rFonts w:ascii="宋体" w:hAnsi="宋体" w:cs="宋体" w:hint="eastAsia"/>
                <w:bCs/>
                <w:color w:val="151515"/>
                <w:kern w:val="0"/>
                <w:szCs w:val="21"/>
              </w:rPr>
              <w:t>3</w:t>
            </w:r>
            <w:r>
              <w:rPr>
                <w:rFonts w:ascii="宋体" w:hAnsi="宋体" w:cs="宋体" w:hint="eastAsia"/>
                <w:bCs/>
                <w:color w:val="151515"/>
                <w:kern w:val="0"/>
                <w:szCs w:val="21"/>
              </w:rPr>
              <w:t>课时）</w:t>
            </w:r>
          </w:p>
          <w:p w:rsidR="005F3DE5" w:rsidRDefault="008D11DD">
            <w:pPr>
              <w:spacing w:line="288" w:lineRule="auto"/>
              <w:rPr>
                <w:rFonts w:ascii="宋体" w:hAnsi="宋体" w:cs="宋体"/>
                <w:b/>
                <w:color w:val="151515"/>
                <w:kern w:val="0"/>
                <w:szCs w:val="21"/>
              </w:rPr>
            </w:pPr>
            <w:r>
              <w:rPr>
                <w:rFonts w:ascii="宋体" w:hAnsi="宋体" w:cs="宋体" w:hint="eastAsia"/>
                <w:b/>
                <w:color w:val="151515"/>
                <w:kern w:val="0"/>
                <w:szCs w:val="21"/>
              </w:rPr>
              <w:t>教学内容：</w:t>
            </w:r>
          </w:p>
          <w:p w:rsidR="005F3DE5" w:rsidRDefault="008D11DD">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第一节：</w:t>
            </w:r>
            <w:r>
              <w:rPr>
                <w:rFonts w:ascii="宋体" w:hAnsi="宋体" w:cs="宋体" w:hint="eastAsia"/>
                <w:bCs/>
                <w:color w:val="151515"/>
                <w:kern w:val="0"/>
                <w:szCs w:val="21"/>
              </w:rPr>
              <w:t>幼儿科学探究的本质与内涵</w:t>
            </w:r>
          </w:p>
          <w:p w:rsidR="005F3DE5" w:rsidRDefault="008D11DD">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第二节：幼儿探究的过程与特点</w:t>
            </w:r>
          </w:p>
          <w:p w:rsidR="005F3DE5" w:rsidRDefault="008D11DD">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第三节：幼儿科学探究的年龄特征</w:t>
            </w:r>
          </w:p>
          <w:p w:rsidR="005F3DE5" w:rsidRDefault="008D11DD">
            <w:pPr>
              <w:spacing w:line="288" w:lineRule="auto"/>
              <w:rPr>
                <w:rFonts w:ascii="宋体" w:hAnsi="宋体" w:cs="宋体"/>
                <w:bCs/>
                <w:color w:val="151515"/>
                <w:kern w:val="0"/>
                <w:szCs w:val="21"/>
              </w:rPr>
            </w:pPr>
            <w:r>
              <w:rPr>
                <w:rFonts w:ascii="宋体" w:hAnsi="宋体" w:cs="宋体" w:hint="eastAsia"/>
                <w:b/>
                <w:color w:val="151515"/>
                <w:kern w:val="0"/>
                <w:szCs w:val="21"/>
              </w:rPr>
              <w:t>教学方法：</w:t>
            </w:r>
            <w:r>
              <w:rPr>
                <w:rFonts w:ascii="宋体" w:hAnsi="宋体" w:cs="宋体" w:hint="eastAsia"/>
                <w:bCs/>
                <w:color w:val="151515"/>
                <w:kern w:val="0"/>
                <w:szCs w:val="21"/>
              </w:rPr>
              <w:t>理论讲授法、案例分析法、讨论法等</w:t>
            </w:r>
          </w:p>
          <w:p w:rsidR="005F3DE5" w:rsidRDefault="008D11DD" w:rsidP="00FA2A50">
            <w:pPr>
              <w:spacing w:line="288" w:lineRule="auto"/>
              <w:ind w:firstLineChars="200" w:firstLine="422"/>
              <w:jc w:val="center"/>
              <w:rPr>
                <w:rFonts w:ascii="宋体" w:hAnsi="宋体" w:cs="宋体"/>
                <w:b/>
                <w:color w:val="151515"/>
                <w:kern w:val="0"/>
                <w:szCs w:val="21"/>
              </w:rPr>
            </w:pPr>
            <w:r>
              <w:rPr>
                <w:rFonts w:ascii="宋体" w:hAnsi="宋体" w:cs="宋体" w:hint="eastAsia"/>
                <w:b/>
                <w:color w:val="151515"/>
                <w:kern w:val="0"/>
                <w:szCs w:val="21"/>
              </w:rPr>
              <w:t>第一节、幼儿科学探究的本质与内涵</w:t>
            </w:r>
          </w:p>
          <w:p w:rsidR="005F3DE5" w:rsidRDefault="008D11DD">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一、内涵</w:t>
            </w:r>
          </w:p>
          <w:p w:rsidR="005F3DE5" w:rsidRDefault="008D11DD">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lastRenderedPageBreak/>
              <w:t>幼儿科学探究是建立在儿童本能的好奇心的基础上自发产生的一种对客观世界的主动的探究行为。幼儿在探究具体事物和解决实际问题中，尝试发现事物间的异同和联系的过程，它具有操作性和具体性的特征，其核心是激发幼儿探究兴趣，体验探究过程，发展初步的探究能力。</w:t>
            </w:r>
          </w:p>
          <w:p w:rsidR="005F3DE5" w:rsidRDefault="008D11DD">
            <w:pPr>
              <w:numPr>
                <w:ilvl w:val="0"/>
                <w:numId w:val="11"/>
              </w:num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本质</w:t>
            </w:r>
          </w:p>
          <w:p w:rsidR="005F3DE5" w:rsidRDefault="008D11DD" w:rsidP="00FA2A50">
            <w:pPr>
              <w:numPr>
                <w:ilvl w:val="0"/>
                <w:numId w:val="12"/>
              </w:numPr>
              <w:spacing w:line="288" w:lineRule="auto"/>
              <w:ind w:leftChars="200" w:left="420"/>
              <w:rPr>
                <w:rFonts w:ascii="宋体" w:hAnsi="宋体" w:cs="宋体"/>
                <w:bCs/>
                <w:color w:val="151515"/>
                <w:kern w:val="0"/>
                <w:szCs w:val="21"/>
              </w:rPr>
            </w:pPr>
            <w:r>
              <w:rPr>
                <w:rFonts w:ascii="宋体" w:hAnsi="宋体" w:cs="宋体" w:hint="eastAsia"/>
                <w:bCs/>
                <w:color w:val="151515"/>
                <w:kern w:val="0"/>
                <w:szCs w:val="21"/>
              </w:rPr>
              <w:t>幼儿科学探究式探知客观世界经验层次的科学知识</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幼儿的思维特点是以具体形象思维为主，幼儿科学探究多在直接感知、亲身体验的和实际操作中进行，所以幼儿对周围客观世界的认识基于生活经验。</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2.</w:t>
            </w:r>
            <w:r>
              <w:rPr>
                <w:rFonts w:ascii="宋体" w:hAnsi="宋体" w:cs="宋体" w:hint="eastAsia"/>
                <w:bCs/>
                <w:color w:val="151515"/>
                <w:kern w:val="0"/>
                <w:szCs w:val="21"/>
              </w:rPr>
              <w:t>幼儿科学探究是探索世界、理论建构和获取知识的过程</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3.</w:t>
            </w:r>
            <w:r>
              <w:rPr>
                <w:rFonts w:ascii="宋体" w:hAnsi="宋体" w:cs="宋体" w:hint="eastAsia"/>
                <w:bCs/>
                <w:color w:val="151515"/>
                <w:kern w:val="0"/>
                <w:szCs w:val="21"/>
              </w:rPr>
              <w:t>幼儿科学探究是培养科学态度和科学精神的有效途径</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三、幼儿科学探究的内涵</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《指南》明确指出：“幼儿科学学习的核心是激发探究兴趣，体验探究过程，发展初步的探究能力”，这是对幼儿科学探究最好的揭示，是其核心思想。</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幼儿科学探究是幼儿探索周围世界的过程</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幼儿科学探究式幼儿探索周围世界的经验</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幼儿科学探究是幼儿与周围世界的交互活动</w:t>
            </w:r>
          </w:p>
          <w:p w:rsidR="005F3DE5" w:rsidRDefault="005F3DE5">
            <w:pPr>
              <w:spacing w:line="288" w:lineRule="auto"/>
              <w:ind w:firstLine="420"/>
              <w:rPr>
                <w:rFonts w:ascii="宋体" w:hAnsi="宋体" w:cs="宋体"/>
                <w:b/>
                <w:color w:val="151515"/>
                <w:kern w:val="0"/>
                <w:szCs w:val="21"/>
              </w:rPr>
            </w:pPr>
          </w:p>
          <w:p w:rsidR="005F3DE5" w:rsidRDefault="008D11DD">
            <w:pPr>
              <w:spacing w:line="288" w:lineRule="auto"/>
              <w:jc w:val="center"/>
              <w:rPr>
                <w:rFonts w:ascii="宋体" w:hAnsi="宋体" w:cs="宋体"/>
                <w:b/>
                <w:color w:val="151515"/>
                <w:kern w:val="0"/>
                <w:szCs w:val="21"/>
              </w:rPr>
            </w:pPr>
            <w:r>
              <w:rPr>
                <w:rFonts w:ascii="宋体" w:hAnsi="宋体" w:cs="宋体" w:hint="eastAsia"/>
                <w:b/>
                <w:color w:val="151515"/>
                <w:kern w:val="0"/>
                <w:szCs w:val="21"/>
              </w:rPr>
              <w:t>第二节</w:t>
            </w:r>
            <w:r>
              <w:rPr>
                <w:rFonts w:ascii="宋体" w:hAnsi="宋体" w:cs="宋体" w:hint="eastAsia"/>
                <w:b/>
                <w:color w:val="151515"/>
                <w:kern w:val="0"/>
                <w:szCs w:val="21"/>
              </w:rPr>
              <w:t xml:space="preserve">  </w:t>
            </w:r>
            <w:r>
              <w:rPr>
                <w:rFonts w:ascii="宋体" w:hAnsi="宋体" w:cs="宋体" w:hint="eastAsia"/>
                <w:b/>
                <w:color w:val="151515"/>
                <w:kern w:val="0"/>
                <w:szCs w:val="21"/>
              </w:rPr>
              <w:t>幼儿科学探究的过程与特点</w:t>
            </w:r>
          </w:p>
          <w:p w:rsidR="005F3DE5" w:rsidRDefault="008D11DD">
            <w:pPr>
              <w:spacing w:line="288" w:lineRule="auto"/>
              <w:ind w:firstLine="420"/>
              <w:rPr>
                <w:rFonts w:ascii="宋体" w:hAnsi="宋体" w:cs="宋体"/>
                <w:b/>
                <w:color w:val="151515"/>
                <w:kern w:val="0"/>
                <w:szCs w:val="21"/>
              </w:rPr>
            </w:pPr>
            <w:r>
              <w:rPr>
                <w:rFonts w:ascii="宋体" w:hAnsi="宋体" w:cs="宋体" w:hint="eastAsia"/>
                <w:b/>
                <w:color w:val="151515"/>
                <w:kern w:val="0"/>
                <w:szCs w:val="21"/>
              </w:rPr>
              <w:t>一、幼儿科学探究的过程</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幼儿科学探究和发现的过程包括：产生疑问或疑惑；猜想和假设；观察和实验；记录和整理获得的信息与结论；解释与交流等基本环节与步骤。</w:t>
            </w:r>
            <w:r>
              <w:rPr>
                <w:rFonts w:ascii="宋体" w:hAnsi="宋体" w:cs="宋体" w:hint="eastAsia"/>
                <w:bCs/>
                <w:color w:val="151515"/>
                <w:kern w:val="0"/>
                <w:szCs w:val="21"/>
              </w:rPr>
              <w:t> </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、创设情境，激发发现并大胆提出问题。</w:t>
            </w:r>
            <w:r>
              <w:rPr>
                <w:rFonts w:ascii="宋体" w:hAnsi="宋体" w:cs="宋体" w:hint="eastAsia"/>
                <w:bCs/>
                <w:color w:val="151515"/>
                <w:kern w:val="0"/>
                <w:szCs w:val="21"/>
              </w:rPr>
              <w:t> </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发现和提出问题是科学探索的起点，教师要以多种形式给予幼儿提出问题的时间与机会，激发幼儿探究的兴趣。教师要鼓励幼儿提出问题认真倾听，记录下幼儿的各种问题，并将这些问题进行价值判断和选择，形成有探究意义音和价值的问题，作为幼儿探究的起点</w:t>
            </w:r>
            <w:r>
              <w:rPr>
                <w:rFonts w:ascii="宋体" w:hAnsi="宋体" w:cs="宋体" w:hint="eastAsia"/>
                <w:bCs/>
                <w:color w:val="151515"/>
                <w:kern w:val="0"/>
                <w:szCs w:val="21"/>
              </w:rPr>
              <w:t>。</w:t>
            </w:r>
            <w:r>
              <w:rPr>
                <w:rFonts w:ascii="宋体" w:hAnsi="宋体" w:cs="宋体" w:hint="eastAsia"/>
                <w:bCs/>
                <w:color w:val="151515"/>
                <w:kern w:val="0"/>
                <w:szCs w:val="21"/>
              </w:rPr>
              <w:t> </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鼓励幼儿进行猜想与假设，并说明理由。猜想和假设（推测）是幼儿主动建构知识的前提。面对问题，应充分调动幼儿的原有经验，分析和预想事物及现象的成因．设计解决问题的方案。这是探索研究的重要环节，是幼儿直正动脑深入思考解决问题的一个重要过程。教师切忌包办代替，急于提出自己所谓“正确”的想法。</w:t>
            </w:r>
            <w:r>
              <w:rPr>
                <w:rFonts w:ascii="宋体" w:hAnsi="宋体" w:cs="宋体" w:hint="eastAsia"/>
                <w:bCs/>
                <w:color w:val="151515"/>
                <w:kern w:val="0"/>
                <w:szCs w:val="21"/>
              </w:rPr>
              <w:t> </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引导幼儿观察和实验验证。结论的得出要以观察和实验中看到的事实为依据。教师要鼓励和引导幼儿按照自己的计划进行客观而细致的观察、实验与验证，培养幼儿对事实的尊重，对证据的重视。教师要给幼儿充分的时间与空间．让其进行</w:t>
            </w:r>
            <w:r>
              <w:rPr>
                <w:rFonts w:ascii="宋体" w:hAnsi="宋体" w:cs="宋体" w:hint="eastAsia"/>
                <w:bCs/>
                <w:color w:val="151515"/>
                <w:kern w:val="0"/>
                <w:szCs w:val="21"/>
              </w:rPr>
              <w:t>反复的观察、实验与验证从而发现真相。巩固或调整自己的认识，主动自我建构知识与经验。</w:t>
            </w:r>
            <w:r>
              <w:rPr>
                <w:rFonts w:ascii="宋体" w:hAnsi="宋体" w:cs="宋体" w:hint="eastAsia"/>
                <w:bCs/>
                <w:color w:val="151515"/>
                <w:kern w:val="0"/>
                <w:szCs w:val="21"/>
              </w:rPr>
              <w:t> </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 </w:t>
            </w:r>
            <w:r>
              <w:rPr>
                <w:rFonts w:ascii="宋体" w:hAnsi="宋体" w:cs="宋体" w:hint="eastAsia"/>
                <w:bCs/>
                <w:color w:val="151515"/>
                <w:kern w:val="0"/>
                <w:szCs w:val="21"/>
              </w:rPr>
              <w:t>教师要为幼儿提供材料上的支持和帮助．要观察记录幼儿的实验过程遇到的主要问题、观点，所有的发现，还要通过提问、建议等方式引导幼儿向科学概念和原理迈进。</w:t>
            </w:r>
            <w:r>
              <w:rPr>
                <w:rFonts w:ascii="宋体" w:hAnsi="宋体" w:cs="宋体" w:hint="eastAsia"/>
                <w:bCs/>
                <w:color w:val="151515"/>
                <w:kern w:val="0"/>
                <w:szCs w:val="21"/>
              </w:rPr>
              <w:t> </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支持和引导幼儿记录和整理获得的信息。教师要鼓励和培养幼儿记录的意识与能力。尊重幼儿的年龄特点，鼓励幼儿用多种适宜的形式进行记录。幼儿可以用图画，符号、表格、文字、照片等多种适宜的方式，记录活动的主要过程和关键步骤。</w:t>
            </w:r>
            <w:r>
              <w:rPr>
                <w:rFonts w:ascii="宋体" w:hAnsi="宋体" w:cs="宋体" w:hint="eastAsia"/>
                <w:bCs/>
                <w:color w:val="151515"/>
                <w:kern w:val="0"/>
                <w:szCs w:val="21"/>
              </w:rPr>
              <w:t> </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lastRenderedPageBreak/>
              <w:t>5</w:t>
            </w:r>
            <w:r>
              <w:rPr>
                <w:rFonts w:ascii="宋体" w:hAnsi="宋体" w:cs="宋体" w:hint="eastAsia"/>
                <w:bCs/>
                <w:color w:val="151515"/>
                <w:kern w:val="0"/>
                <w:szCs w:val="21"/>
              </w:rPr>
              <w:t>、实验之后，在讨论中形成的。幼儿间的交流与讨论，</w:t>
            </w:r>
            <w:r>
              <w:rPr>
                <w:rFonts w:ascii="宋体" w:hAnsi="宋体" w:cs="宋体" w:hint="eastAsia"/>
                <w:bCs/>
                <w:color w:val="151515"/>
                <w:kern w:val="0"/>
                <w:szCs w:val="21"/>
              </w:rPr>
              <w:t>对形成幼儿的科学知识与经验有着重要的作用。组织集体、小组、个别多种形式的交流与讨论是教师的重要责任。此环节教师要鼓助幼儿大胆的发表个人的意见．专心倾听他人的见解、养成尊重事实、尊重他人的良好品质</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幼儿学习的方式与特点就是在生活中、游戏中，通过亲身感受、体验、操作、探究，不断地发展对自我、对他人、对外部世界的认识．进行有意义的自我建构。尊重幼儿的学习特点与学习方式是事关教育观、儿童观的大问题，是</w:t>
            </w:r>
            <w:r>
              <w:rPr>
                <w:rFonts w:ascii="宋体" w:hAnsi="宋体" w:cs="宋体" w:hint="eastAsia"/>
                <w:bCs/>
                <w:color w:val="151515"/>
                <w:kern w:val="0"/>
                <w:szCs w:val="21"/>
              </w:rPr>
              <w:t> </w:t>
            </w:r>
            <w:r>
              <w:rPr>
                <w:rFonts w:ascii="宋体" w:hAnsi="宋体" w:cs="宋体" w:hint="eastAsia"/>
                <w:bCs/>
                <w:color w:val="151515"/>
                <w:kern w:val="0"/>
                <w:szCs w:val="21"/>
              </w:rPr>
              <w:t>“幼儿为本”理念的实践取向问题。</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二、幼儿探究过程的特点</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案例</w:t>
            </w:r>
            <w:r>
              <w:rPr>
                <w:rFonts w:ascii="宋体" w:hAnsi="宋体" w:cs="宋体" w:hint="eastAsia"/>
                <w:bCs/>
                <w:color w:val="151515"/>
                <w:kern w:val="0"/>
                <w:szCs w:val="21"/>
              </w:rPr>
              <w:t>1</w:t>
            </w:r>
            <w:r>
              <w:rPr>
                <w:rFonts w:ascii="宋体" w:hAnsi="宋体" w:cs="宋体" w:hint="eastAsia"/>
                <w:bCs/>
                <w:color w:val="151515"/>
                <w:kern w:val="0"/>
                <w:szCs w:val="21"/>
              </w:rPr>
              <w:t>：某中班幼儿在科学发现室中探索一个简易的“指南针”</w:t>
            </w:r>
            <w:r>
              <w:rPr>
                <w:rFonts w:ascii="宋体" w:hAnsi="宋体" w:cs="宋体" w:hint="eastAsia"/>
                <w:bCs/>
                <w:color w:val="151515"/>
                <w:kern w:val="0"/>
                <w:szCs w:val="21"/>
              </w:rPr>
              <w:t>装置。这实际上是一枚可以自由转动的缝被针（已被磁化为指南针），教师在它的底座的四个方向分别贴上四个小动物图画，以吸引幼儿的兴趣。</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幼儿走到这个材料面前，便玩了起来。当他第一次轻轻转动这根针、发现针尖指向小猫时，对自己说：“我抓到小猫咪，我就装作小猫。”（这是他为自己设定的游戏规则）然后搬了个鬼脸，模仿猫的动作。</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可是，当他一次次的重复转、看它还能指到哪里时，发现针尖总是指向小猫，便自言自语道：“怎么又是小猫！”有一次他试图让它指向别的小动物，就用手按住针尖想让它停在别的地方，可是当他放开手后，针尖仍然转向小</w:t>
            </w:r>
            <w:r>
              <w:rPr>
                <w:rFonts w:ascii="宋体" w:hAnsi="宋体" w:cs="宋体" w:hint="eastAsia"/>
                <w:bCs/>
                <w:color w:val="151515"/>
                <w:kern w:val="0"/>
                <w:szCs w:val="21"/>
              </w:rPr>
              <w:t>猫。于是他开始尝试各种不同的方法，一会儿轻轻转，一会儿重重转，一会儿把针取下来、将针尖对着桌子刮，一会儿又翻开底座看看下面有什么东西，都没有找到答案。</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这时候教师问他有什么发现，他说：“我发现它转不到好多东西，只能转到小猫。它喜欢小猫。”</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案例</w:t>
            </w:r>
            <w:r>
              <w:rPr>
                <w:rFonts w:ascii="宋体" w:hAnsi="宋体" w:cs="宋体" w:hint="eastAsia"/>
                <w:bCs/>
                <w:color w:val="151515"/>
                <w:kern w:val="0"/>
                <w:szCs w:val="21"/>
              </w:rPr>
              <w:t>2</w:t>
            </w:r>
            <w:r>
              <w:rPr>
                <w:rFonts w:ascii="宋体" w:hAnsi="宋体" w:cs="宋体" w:hint="eastAsia"/>
                <w:bCs/>
                <w:color w:val="151515"/>
                <w:kern w:val="0"/>
                <w:szCs w:val="21"/>
              </w:rPr>
              <w:t>：某</w:t>
            </w:r>
            <w:r>
              <w:rPr>
                <w:rFonts w:ascii="宋体" w:hAnsi="宋体" w:cs="宋体" w:hint="eastAsia"/>
                <w:bCs/>
                <w:color w:val="151515"/>
                <w:kern w:val="0"/>
                <w:szCs w:val="21"/>
              </w:rPr>
              <w:t>3</w:t>
            </w:r>
            <w:r>
              <w:rPr>
                <w:rFonts w:ascii="宋体" w:hAnsi="宋体" w:cs="宋体" w:hint="eastAsia"/>
                <w:bCs/>
                <w:color w:val="151515"/>
                <w:kern w:val="0"/>
                <w:szCs w:val="21"/>
              </w:rPr>
              <w:t>岁幼儿和爸爸在海边散步的时候，海上开始起风了。阵阵海风将沿岸很多渔船上的气质都刮得呼呼作响。这时，幼儿大声地说：“有风！”爸爸见幼儿已经注意到这一自然现象，就趁势问道：“这么大的风，是哪里来的呢？”幼儿回答到：“是红旗扇的。”爸爸说：“红旗怎么会扇出这么大的风呢？”幼儿这时便又强调：“就是红旗扇的！”边说还边用小手模仿红旗扇动的动作。</w:t>
            </w:r>
          </w:p>
          <w:p w:rsidR="005F3DE5" w:rsidRDefault="008D11DD">
            <w:pPr>
              <w:spacing w:line="288" w:lineRule="auto"/>
              <w:ind w:firstLine="420"/>
              <w:rPr>
                <w:rFonts w:ascii="宋体" w:hAnsi="宋体" w:cs="宋体"/>
                <w:b/>
                <w:color w:val="151515"/>
                <w:kern w:val="0"/>
                <w:szCs w:val="21"/>
              </w:rPr>
            </w:pPr>
            <w:r>
              <w:rPr>
                <w:rFonts w:ascii="宋体" w:hAnsi="宋体" w:cs="宋体" w:hint="eastAsia"/>
                <w:b/>
                <w:color w:val="151515"/>
                <w:kern w:val="0"/>
                <w:szCs w:val="21"/>
              </w:rPr>
              <w:t>幼儿科学探究的特点</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强烈的好奇心和探究欲望——儿童是天生的科学家。如果地面上碰巧有一个小坑洞，积了一些雨水，又出了点太阳，它就变成了孩子的乐园。倘若成人不加以</w:t>
            </w:r>
            <w:r>
              <w:rPr>
                <w:rFonts w:ascii="宋体" w:hAnsi="宋体" w:cs="宋体" w:hint="eastAsia"/>
                <w:bCs/>
                <w:color w:val="151515"/>
                <w:kern w:val="0"/>
                <w:szCs w:val="21"/>
              </w:rPr>
              <w:t>禁止，并给予积极参与的机会，乐园又会变成节庆的场合</w:t>
            </w:r>
            <w:r>
              <w:rPr>
                <w:rFonts w:ascii="宋体" w:hAnsi="宋体" w:cs="宋体" w:hint="eastAsia"/>
                <w:bCs/>
                <w:color w:val="151515"/>
                <w:kern w:val="0"/>
                <w:szCs w:val="21"/>
              </w:rPr>
              <w:t>.......</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最初关心的问题都和自然环境有关，是基本的科学问题：天空为什么会是蓝的？</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小草为什么会是绿的？</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风是什么？</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为什么会下雨？</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为什么冬天冷、夏天热？</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为什么月亮会住在天上？</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通过直接经验来认识事物。面对一滩烂泥时，幼儿可能会想知道：如果我一脚踩下去，会发生什么事？泥巴会不会从我的脚趾缝里挤上来？紧接着，他们一脚踩上去，以证实他们的所有想法</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探究方法具有试误性。一个</w:t>
            </w:r>
            <w:r>
              <w:rPr>
                <w:rFonts w:ascii="宋体" w:hAnsi="宋体" w:cs="宋体" w:hint="eastAsia"/>
                <w:bCs/>
                <w:color w:val="151515"/>
                <w:kern w:val="0"/>
                <w:szCs w:val="21"/>
              </w:rPr>
              <w:t>3</w:t>
            </w:r>
            <w:r>
              <w:rPr>
                <w:rFonts w:ascii="宋体" w:hAnsi="宋体" w:cs="宋体" w:hint="eastAsia"/>
                <w:bCs/>
                <w:color w:val="151515"/>
                <w:kern w:val="0"/>
                <w:szCs w:val="21"/>
              </w:rPr>
              <w:t>岁半的幼儿在用橡皮泥做糖球。他把橡皮泥一小块一小块地揪</w:t>
            </w:r>
            <w:r>
              <w:rPr>
                <w:rFonts w:ascii="宋体" w:hAnsi="宋体" w:cs="宋体" w:hint="eastAsia"/>
                <w:bCs/>
                <w:color w:val="151515"/>
                <w:kern w:val="0"/>
                <w:szCs w:val="21"/>
              </w:rPr>
              <w:lastRenderedPageBreak/>
              <w:t>下来，再把几小块橡皮泥合在一起做一个糖球。老师发现他每从大橡皮泥上揪掉一块都在脸上蹭一下。老师好奇地问：“你这（做往脸上蹭的动作）是什么意思？”幼儿认真地说：“我试试橡皮泥黏不黏。”</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幼儿一丝不苟地一直试着，偶尔有一次忘了往脸上蹭，还马上拿回来再补试一次</w:t>
            </w:r>
            <w:r>
              <w:rPr>
                <w:rFonts w:ascii="宋体" w:hAnsi="宋体" w:cs="宋体" w:hint="eastAsia"/>
                <w:bCs/>
                <w:color w:val="151515"/>
                <w:kern w:val="0"/>
                <w:szCs w:val="21"/>
              </w:rPr>
              <w:t>.....</w:t>
            </w:r>
            <w:r>
              <w:rPr>
                <w:rFonts w:ascii="宋体" w:hAnsi="宋体" w:cs="宋体" w:hint="eastAsia"/>
                <w:bCs/>
                <w:color w:val="151515"/>
                <w:kern w:val="0"/>
                <w:szCs w:val="21"/>
              </w:rPr>
              <w:t>三十几次后，幼儿不试了，终于相信了橡皮泥的黏性</w:t>
            </w:r>
          </w:p>
          <w:p w:rsidR="005F3DE5" w:rsidRDefault="008D11DD">
            <w:pPr>
              <w:numPr>
                <w:ilvl w:val="0"/>
                <w:numId w:val="13"/>
              </w:num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所获得的知识经验具有非科学性。（</w:t>
            </w:r>
            <w:r>
              <w:rPr>
                <w:rFonts w:ascii="宋体" w:hAnsi="宋体" w:cs="宋体" w:hint="eastAsia"/>
                <w:bCs/>
                <w:color w:val="151515"/>
                <w:kern w:val="0"/>
                <w:szCs w:val="21"/>
              </w:rPr>
              <w:t>1</w:t>
            </w:r>
            <w:r>
              <w:rPr>
                <w:rFonts w:ascii="宋体" w:hAnsi="宋体" w:cs="宋体" w:hint="eastAsia"/>
                <w:bCs/>
                <w:color w:val="151515"/>
                <w:kern w:val="0"/>
                <w:szCs w:val="21"/>
              </w:rPr>
              <w:t>）用原有经验解释事物；（</w:t>
            </w:r>
            <w:r>
              <w:rPr>
                <w:rFonts w:ascii="宋体" w:hAnsi="宋体" w:cs="宋体" w:hint="eastAsia"/>
                <w:bCs/>
                <w:color w:val="151515"/>
                <w:kern w:val="0"/>
                <w:szCs w:val="21"/>
              </w:rPr>
              <w:t>2</w:t>
            </w:r>
            <w:r>
              <w:rPr>
                <w:rFonts w:ascii="宋体" w:hAnsi="宋体" w:cs="宋体" w:hint="eastAsia"/>
                <w:bCs/>
                <w:color w:val="151515"/>
                <w:kern w:val="0"/>
                <w:szCs w:val="21"/>
              </w:rPr>
              <w:t>）表面性和片面性；（</w:t>
            </w:r>
            <w:r>
              <w:rPr>
                <w:rFonts w:ascii="宋体" w:hAnsi="宋体" w:cs="宋体" w:hint="eastAsia"/>
                <w:bCs/>
                <w:color w:val="151515"/>
                <w:kern w:val="0"/>
                <w:szCs w:val="21"/>
              </w:rPr>
              <w:t>3</w:t>
            </w:r>
            <w:r>
              <w:rPr>
                <w:rFonts w:ascii="宋体" w:hAnsi="宋体" w:cs="宋体" w:hint="eastAsia"/>
                <w:bCs/>
                <w:color w:val="151515"/>
                <w:kern w:val="0"/>
                <w:szCs w:val="21"/>
              </w:rPr>
              <w:t>）主观性和泛灵论</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因此，幼儿</w:t>
            </w:r>
            <w:r>
              <w:rPr>
                <w:rFonts w:ascii="宋体" w:hAnsi="宋体" w:cs="宋体" w:hint="eastAsia"/>
                <w:bCs/>
                <w:color w:val="151515"/>
                <w:kern w:val="0"/>
                <w:szCs w:val="21"/>
              </w:rPr>
              <w:t>认识事物的特点决定了幼儿不能学习真正的科学概念，只能获得一些有关周围物质世界的经验，学习一些浅显的科学知识。</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6.</w:t>
            </w:r>
            <w:r>
              <w:rPr>
                <w:rFonts w:ascii="宋体" w:hAnsi="宋体" w:cs="宋体" w:hint="eastAsia"/>
                <w:bCs/>
                <w:color w:val="151515"/>
                <w:kern w:val="0"/>
                <w:szCs w:val="21"/>
              </w:rPr>
              <w:t>以自己的生活中心探究问题</w:t>
            </w:r>
          </w:p>
          <w:p w:rsidR="005F3DE5" w:rsidRDefault="008D11DD">
            <w:pPr>
              <w:spacing w:line="288" w:lineRule="auto"/>
              <w:ind w:firstLine="420"/>
              <w:rPr>
                <w:rFonts w:ascii="宋体" w:hAnsi="宋体" w:cs="宋体"/>
                <w:bCs/>
                <w:color w:val="151515"/>
                <w:kern w:val="0"/>
                <w:szCs w:val="21"/>
              </w:rPr>
            </w:pPr>
            <w:r>
              <w:rPr>
                <w:rFonts w:ascii="宋体" w:hAnsi="宋体" w:cs="宋体" w:hint="eastAsia"/>
                <w:bCs/>
                <w:color w:val="151515"/>
                <w:kern w:val="0"/>
                <w:szCs w:val="21"/>
              </w:rPr>
              <w:t>三、幼儿的探索与科学家的探索的区别</w:t>
            </w:r>
          </w:p>
          <w:tbl>
            <w:tblPr>
              <w:tblStyle w:val="af3"/>
              <w:tblW w:w="8964" w:type="dxa"/>
              <w:tblLayout w:type="fixed"/>
              <w:tblLook w:val="04A0"/>
            </w:tblPr>
            <w:tblGrid>
              <w:gridCol w:w="2220"/>
              <w:gridCol w:w="3756"/>
              <w:gridCol w:w="2988"/>
            </w:tblGrid>
            <w:tr w:rsidR="005F3DE5">
              <w:tc>
                <w:tcPr>
                  <w:tcW w:w="2220" w:type="dxa"/>
                </w:tcPr>
                <w:p w:rsidR="005F3DE5" w:rsidRDefault="005F3DE5">
                  <w:pPr>
                    <w:spacing w:line="288" w:lineRule="auto"/>
                    <w:rPr>
                      <w:rFonts w:ascii="宋体" w:hAnsi="宋体" w:cs="宋体"/>
                      <w:bCs/>
                      <w:color w:val="151515"/>
                      <w:kern w:val="0"/>
                      <w:szCs w:val="21"/>
                    </w:rPr>
                  </w:pPr>
                </w:p>
              </w:tc>
              <w:tc>
                <w:tcPr>
                  <w:tcW w:w="3756"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科学家</w:t>
                  </w:r>
                </w:p>
              </w:tc>
              <w:tc>
                <w:tcPr>
                  <w:tcW w:w="2988"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幼儿</w:t>
                  </w:r>
                </w:p>
              </w:tc>
            </w:tr>
            <w:tr w:rsidR="005F3DE5">
              <w:tc>
                <w:tcPr>
                  <w:tcW w:w="2220"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探究兴趣</w:t>
                  </w:r>
                </w:p>
              </w:tc>
              <w:tc>
                <w:tcPr>
                  <w:tcW w:w="3756"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长不大的孩子</w:t>
                  </w:r>
                </w:p>
              </w:tc>
              <w:tc>
                <w:tcPr>
                  <w:tcW w:w="2988"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有与生俱来的好奇心</w:t>
                  </w:r>
                </w:p>
              </w:tc>
            </w:tr>
            <w:tr w:rsidR="005F3DE5">
              <w:tc>
                <w:tcPr>
                  <w:tcW w:w="2220"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探究的结构与性质</w:t>
                  </w:r>
                </w:p>
              </w:tc>
              <w:tc>
                <w:tcPr>
                  <w:tcW w:w="3756"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处于一定的历史阶段，选择自己熟悉、感兴趣的研究内容</w:t>
                  </w:r>
                </w:p>
              </w:tc>
              <w:tc>
                <w:tcPr>
                  <w:tcW w:w="2988"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处于教师设定的环境和材料之中，按自己的想法去支配材料</w:t>
                  </w:r>
                </w:p>
              </w:tc>
            </w:tr>
            <w:tr w:rsidR="005F3DE5">
              <w:tc>
                <w:tcPr>
                  <w:tcW w:w="2220"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探究的程序大致相似</w:t>
                  </w:r>
                </w:p>
                <w:p w:rsidR="005F3DE5" w:rsidRDefault="005F3DE5">
                  <w:pPr>
                    <w:spacing w:line="288" w:lineRule="auto"/>
                    <w:rPr>
                      <w:rFonts w:ascii="宋体" w:hAnsi="宋体" w:cs="宋体"/>
                      <w:bCs/>
                      <w:color w:val="151515"/>
                      <w:kern w:val="0"/>
                      <w:szCs w:val="21"/>
                    </w:rPr>
                  </w:pPr>
                </w:p>
              </w:tc>
              <w:tc>
                <w:tcPr>
                  <w:tcW w:w="3756"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面对的是人类的未知</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在前人研究和自身观察的基础上进行推论和假设，文献资料具有重要的意义</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验证假设经历漫长的发现历程</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将成果公之于众，供他人分享与验证，他们的成果是人类共同的财富</w:t>
                  </w:r>
                </w:p>
              </w:tc>
              <w:tc>
                <w:tcPr>
                  <w:tcW w:w="2988" w:type="dxa"/>
                </w:tcPr>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人类已知而他们自己未知</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只是在自身经验和观察基础上进行假设</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简约式地重演科学发现的过程</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只是在同伴之间、师幼之间进行分享交流和相互质疑</w:t>
                  </w:r>
                </w:p>
              </w:tc>
            </w:tr>
          </w:tbl>
          <w:p w:rsidR="005F3DE5" w:rsidRDefault="005F3DE5">
            <w:pPr>
              <w:spacing w:line="288" w:lineRule="auto"/>
              <w:ind w:firstLine="420"/>
              <w:rPr>
                <w:rFonts w:ascii="宋体" w:hAnsi="宋体" w:cs="宋体"/>
                <w:bCs/>
                <w:color w:val="151515"/>
                <w:kern w:val="0"/>
                <w:szCs w:val="21"/>
              </w:rPr>
            </w:pPr>
          </w:p>
          <w:p w:rsidR="005F3DE5" w:rsidRDefault="008D11DD">
            <w:pPr>
              <w:spacing w:line="288" w:lineRule="auto"/>
              <w:jc w:val="center"/>
              <w:rPr>
                <w:rFonts w:ascii="宋体" w:hAnsi="宋体" w:cs="宋体"/>
                <w:b/>
                <w:color w:val="151515"/>
                <w:kern w:val="0"/>
                <w:szCs w:val="21"/>
              </w:rPr>
            </w:pPr>
            <w:r>
              <w:rPr>
                <w:rFonts w:ascii="宋体" w:hAnsi="宋体" w:cs="宋体" w:hint="eastAsia"/>
                <w:b/>
                <w:color w:val="151515"/>
                <w:kern w:val="0"/>
                <w:szCs w:val="21"/>
              </w:rPr>
              <w:t>第三节、幼儿科学探究的年龄特征</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一、</w:t>
            </w:r>
            <w:r>
              <w:rPr>
                <w:rFonts w:ascii="宋体" w:hAnsi="宋体" w:cs="宋体" w:hint="eastAsia"/>
                <w:bCs/>
                <w:color w:val="151515"/>
                <w:kern w:val="0"/>
                <w:szCs w:val="21"/>
              </w:rPr>
              <w:t>3-6</w:t>
            </w:r>
            <w:r>
              <w:rPr>
                <w:rFonts w:ascii="宋体" w:hAnsi="宋体" w:cs="宋体" w:hint="eastAsia"/>
                <w:bCs/>
                <w:color w:val="151515"/>
                <w:kern w:val="0"/>
                <w:szCs w:val="21"/>
              </w:rPr>
              <w:t>岁幼儿的思维特征</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3</w:t>
            </w:r>
            <w:r>
              <w:rPr>
                <w:rFonts w:ascii="宋体" w:hAnsi="宋体" w:cs="宋体" w:hint="eastAsia"/>
                <w:bCs/>
                <w:color w:val="151515"/>
                <w:kern w:val="0"/>
                <w:szCs w:val="21"/>
              </w:rPr>
              <w:t>～</w:t>
            </w:r>
            <w:r>
              <w:rPr>
                <w:rFonts w:ascii="宋体" w:hAnsi="宋体" w:cs="宋体" w:hint="eastAsia"/>
                <w:bCs/>
                <w:color w:val="151515"/>
                <w:kern w:val="0"/>
                <w:szCs w:val="21"/>
              </w:rPr>
              <w:t>4</w:t>
            </w:r>
            <w:r>
              <w:rPr>
                <w:rFonts w:ascii="宋体" w:hAnsi="宋体" w:cs="宋体" w:hint="eastAsia"/>
                <w:bCs/>
                <w:color w:val="151515"/>
                <w:kern w:val="0"/>
                <w:szCs w:val="21"/>
              </w:rPr>
              <w:t>岁孩子正处于自我中心阶段，还不能够把自己和外部世界完全分开；儿童认为他对事物的认识是绝对的；在这个阶段儿童的认识一次不能包括双重关系。</w:t>
            </w:r>
            <w:r>
              <w:rPr>
                <w:rFonts w:ascii="宋体" w:hAnsi="宋体" w:cs="宋体" w:hint="eastAsia"/>
                <w:bCs/>
                <w:color w:val="151515"/>
                <w:kern w:val="0"/>
                <w:szCs w:val="21"/>
              </w:rPr>
              <w:t>3~4</w:t>
            </w:r>
            <w:r>
              <w:rPr>
                <w:rFonts w:ascii="宋体" w:hAnsi="宋体" w:cs="宋体" w:hint="eastAsia"/>
                <w:bCs/>
                <w:color w:val="151515"/>
                <w:kern w:val="0"/>
                <w:szCs w:val="21"/>
              </w:rPr>
              <w:t>岁的孩子以为外部世界的事情是对着他来的，甚至就是为了他才发生的，孩子会以为月亮是跟着他走，他能够使月亮移动从前门进屋看到的家和从后门进屋看到的家不一样，他会认为是因为屋子起了变化，甚至会认为是换了间屋子南瓜绝不能同时是南瓜又是瓜果。</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5</w:t>
            </w:r>
            <w:r>
              <w:rPr>
                <w:rFonts w:ascii="宋体" w:hAnsi="宋体" w:cs="宋体" w:hint="eastAsia"/>
                <w:bCs/>
                <w:color w:val="151515"/>
                <w:kern w:val="0"/>
                <w:szCs w:val="21"/>
              </w:rPr>
              <w:t>～</w:t>
            </w:r>
            <w:r>
              <w:rPr>
                <w:rFonts w:ascii="宋体" w:hAnsi="宋体" w:cs="宋体" w:hint="eastAsia"/>
                <w:bCs/>
                <w:color w:val="151515"/>
                <w:kern w:val="0"/>
                <w:szCs w:val="21"/>
              </w:rPr>
              <w:t>7</w:t>
            </w:r>
            <w:r>
              <w:rPr>
                <w:rFonts w:ascii="宋体" w:hAnsi="宋体" w:cs="宋体" w:hint="eastAsia"/>
                <w:bCs/>
                <w:color w:val="151515"/>
                <w:kern w:val="0"/>
                <w:szCs w:val="21"/>
              </w:rPr>
              <w:t>岁的孩子处于直觉思维阶段，一次只注意一个特征或一个变量；直觉与所感知的现象相联系，而不是与个人感觉相联系</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一堆</w:t>
            </w:r>
            <w:r>
              <w:rPr>
                <w:rFonts w:ascii="宋体" w:hAnsi="宋体" w:cs="宋体" w:hint="eastAsia"/>
                <w:bCs/>
                <w:color w:val="151515"/>
                <w:kern w:val="0"/>
                <w:szCs w:val="21"/>
              </w:rPr>
              <w:t>小球，有白色、有红色，白色比红色多，问儿童白色的小球多还是小球多，儿童会回答白色的小球多</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二、各年龄阶段儿童学习科学的特点</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（一）</w:t>
            </w:r>
            <w:r>
              <w:rPr>
                <w:rFonts w:ascii="宋体" w:hAnsi="宋体" w:cs="宋体" w:hint="eastAsia"/>
                <w:bCs/>
                <w:color w:val="151515"/>
                <w:kern w:val="0"/>
                <w:szCs w:val="21"/>
              </w:rPr>
              <w:t>3</w:t>
            </w:r>
            <w:r>
              <w:rPr>
                <w:rFonts w:ascii="宋体" w:hAnsi="宋体" w:cs="宋体" w:hint="eastAsia"/>
                <w:bCs/>
                <w:color w:val="151515"/>
                <w:kern w:val="0"/>
                <w:szCs w:val="21"/>
              </w:rPr>
              <w:t>～</w:t>
            </w:r>
            <w:r>
              <w:rPr>
                <w:rFonts w:ascii="宋体" w:hAnsi="宋体" w:cs="宋体" w:hint="eastAsia"/>
                <w:bCs/>
                <w:color w:val="151515"/>
                <w:kern w:val="0"/>
                <w:szCs w:val="21"/>
              </w:rPr>
              <w:t>4</w:t>
            </w:r>
            <w:r>
              <w:rPr>
                <w:rFonts w:ascii="宋体" w:hAnsi="宋体" w:cs="宋体" w:hint="eastAsia"/>
                <w:bCs/>
                <w:color w:val="151515"/>
                <w:kern w:val="0"/>
                <w:szCs w:val="21"/>
              </w:rPr>
              <w:t>岁儿童学习科学的特点</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1. </w:t>
            </w:r>
            <w:r>
              <w:rPr>
                <w:rFonts w:ascii="宋体" w:hAnsi="宋体" w:cs="宋体" w:hint="eastAsia"/>
                <w:bCs/>
                <w:color w:val="151515"/>
                <w:kern w:val="0"/>
                <w:szCs w:val="21"/>
              </w:rPr>
              <w:t>认识处于不分化的混沌状态</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认识带有模仿性，缺乏有意性</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lastRenderedPageBreak/>
              <w:t>3.</w:t>
            </w:r>
            <w:r>
              <w:rPr>
                <w:rFonts w:ascii="宋体" w:hAnsi="宋体" w:cs="宋体" w:hint="eastAsia"/>
                <w:bCs/>
                <w:color w:val="151515"/>
                <w:kern w:val="0"/>
                <w:szCs w:val="21"/>
              </w:rPr>
              <w:t>认识带有明显的拟人化倾向</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认识带有表面性和片面性</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例如：把绿草、绿叶叫做“绿花”</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认识柳树后，把其他的树也叫做“柳树”</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把树干叫做“木头”</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别人说小灰兔是小白兔，他也说是小白兔</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别人摇小树苗，他也跟着摇小树苗</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在家看到爸爸刮胡子，自己也学着给小鸡“刮胡子”</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看到皮球</w:t>
            </w:r>
            <w:r>
              <w:rPr>
                <w:rFonts w:ascii="宋体" w:hAnsi="宋体" w:cs="宋体" w:hint="eastAsia"/>
                <w:bCs/>
                <w:color w:val="151515"/>
                <w:kern w:val="0"/>
                <w:szCs w:val="21"/>
              </w:rPr>
              <w:t>从积木上滚下来就说：“它不乖”</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指着四条腿的动物说：“它有两只手，两只脚”</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（二）</w:t>
            </w:r>
            <w:r>
              <w:rPr>
                <w:rFonts w:ascii="宋体" w:hAnsi="宋体" w:cs="宋体" w:hint="eastAsia"/>
                <w:bCs/>
                <w:color w:val="151515"/>
                <w:kern w:val="0"/>
                <w:szCs w:val="21"/>
              </w:rPr>
              <w:t>4</w:t>
            </w:r>
            <w:r>
              <w:rPr>
                <w:rFonts w:ascii="宋体" w:hAnsi="宋体" w:cs="宋体" w:hint="eastAsia"/>
                <w:bCs/>
                <w:color w:val="151515"/>
                <w:kern w:val="0"/>
                <w:szCs w:val="21"/>
              </w:rPr>
              <w:t>～</w:t>
            </w:r>
            <w:r>
              <w:rPr>
                <w:rFonts w:ascii="宋体" w:hAnsi="宋体" w:cs="宋体" w:hint="eastAsia"/>
                <w:bCs/>
                <w:color w:val="151515"/>
                <w:kern w:val="0"/>
                <w:szCs w:val="21"/>
              </w:rPr>
              <w:t>5</w:t>
            </w:r>
            <w:r>
              <w:rPr>
                <w:rFonts w:ascii="宋体" w:hAnsi="宋体" w:cs="宋体" w:hint="eastAsia"/>
                <w:bCs/>
                <w:color w:val="151515"/>
                <w:kern w:val="0"/>
                <w:szCs w:val="21"/>
              </w:rPr>
              <w:t>岁儿童学习科学的特点</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好奇好问</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初步理解科学现象中表面的和简单的因果关系</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开始根据事物的表面属性、功用和情境进行概括分类</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爱问“是什么”，还爱问“为什么”</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“种了花，不浇水就要死”“因为鸟有翅膀，所以能飞”</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“树摇了，所以刮风了”“乒乓球会浮在水上，因为乒乓球是红的，是滑的”“火车会动、会叫，它是活的东西”</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（三）</w:t>
            </w:r>
            <w:r>
              <w:rPr>
                <w:rFonts w:ascii="宋体" w:hAnsi="宋体" w:cs="宋体" w:hint="eastAsia"/>
                <w:bCs/>
                <w:color w:val="151515"/>
                <w:kern w:val="0"/>
                <w:szCs w:val="21"/>
              </w:rPr>
              <w:t>5</w:t>
            </w:r>
            <w:r>
              <w:rPr>
                <w:rFonts w:ascii="宋体" w:hAnsi="宋体" w:cs="宋体" w:hint="eastAsia"/>
                <w:bCs/>
                <w:color w:val="151515"/>
                <w:kern w:val="0"/>
                <w:szCs w:val="21"/>
              </w:rPr>
              <w:t>～</w:t>
            </w:r>
            <w:r>
              <w:rPr>
                <w:rFonts w:ascii="宋体" w:hAnsi="宋体" w:cs="宋体" w:hint="eastAsia"/>
                <w:bCs/>
                <w:color w:val="151515"/>
                <w:kern w:val="0"/>
                <w:szCs w:val="21"/>
              </w:rPr>
              <w:t>6</w:t>
            </w:r>
            <w:r>
              <w:rPr>
                <w:rFonts w:ascii="宋体" w:hAnsi="宋体" w:cs="宋体" w:hint="eastAsia"/>
                <w:bCs/>
                <w:color w:val="151515"/>
                <w:kern w:val="0"/>
                <w:szCs w:val="21"/>
              </w:rPr>
              <w:t>岁儿童学习科学的特点</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1. </w:t>
            </w:r>
            <w:r>
              <w:rPr>
                <w:rFonts w:ascii="宋体" w:hAnsi="宋体" w:cs="宋体" w:hint="eastAsia"/>
                <w:bCs/>
                <w:color w:val="151515"/>
                <w:kern w:val="0"/>
                <w:szCs w:val="21"/>
              </w:rPr>
              <w:t>有积极的求知欲望</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初步理解科学现象中比较内在的、隐蔽的因果关系</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能初步根据事物的本质属性进行概括分类</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喜欢探求各种为什么，怎么来的</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一些解释：“乒乓球是圆的，积木是斜的，球放上去就会滚”</w:t>
            </w:r>
          </w:p>
          <w:p w:rsidR="005F3DE5" w:rsidRDefault="008D11DD">
            <w:pPr>
              <w:spacing w:line="288" w:lineRule="auto"/>
              <w:rPr>
                <w:rFonts w:ascii="宋体" w:hAnsi="宋体" w:cs="宋体"/>
                <w:bCs/>
                <w:color w:val="151515"/>
                <w:kern w:val="0"/>
                <w:szCs w:val="21"/>
              </w:rPr>
            </w:pPr>
            <w:r>
              <w:rPr>
                <w:rFonts w:ascii="宋体" w:hAnsi="宋体" w:cs="宋体" w:hint="eastAsia"/>
                <w:bCs/>
                <w:color w:val="151515"/>
                <w:kern w:val="0"/>
                <w:szCs w:val="21"/>
              </w:rPr>
              <w:t>能够进行家禽、家畜等归类</w:t>
            </w:r>
          </w:p>
          <w:p w:rsidR="005F3DE5" w:rsidRDefault="008D11DD">
            <w:pPr>
              <w:spacing w:line="288" w:lineRule="auto"/>
              <w:rPr>
                <w:rFonts w:ascii="宋体" w:hAnsi="宋体" w:cs="宋体"/>
                <w:b/>
                <w:bCs/>
                <w:szCs w:val="21"/>
              </w:rPr>
            </w:pPr>
            <w:r>
              <w:rPr>
                <w:rFonts w:ascii="宋体" w:hAnsi="宋体" w:cs="宋体" w:hint="eastAsia"/>
                <w:bCs/>
                <w:color w:val="151515"/>
                <w:kern w:val="0"/>
                <w:szCs w:val="21"/>
              </w:rPr>
              <w:t>因此，幼儿教师在选择科学活动内容一定要根据幼儿年龄特点，安排适宜的内容因此，遵循由近及远、由浅入深、有个别到一般、由具体到抽象、由自我中心到社会化的原则，层层加深、逐步提高根据实际情况进行必要调整</w:t>
            </w:r>
          </w:p>
          <w:p w:rsidR="005F3DE5" w:rsidRDefault="008D11DD">
            <w:pPr>
              <w:spacing w:line="288" w:lineRule="auto"/>
              <w:rPr>
                <w:rFonts w:ascii="宋体" w:hAnsi="宋体" w:cs="宋体"/>
                <w:b/>
                <w:bCs/>
                <w:szCs w:val="21"/>
              </w:rPr>
            </w:pPr>
            <w:r>
              <w:rPr>
                <w:rFonts w:ascii="宋体" w:hAnsi="宋体" w:cs="宋体" w:hint="eastAsia"/>
                <w:b/>
                <w:bCs/>
                <w:szCs w:val="21"/>
              </w:rPr>
              <w:t>作业：</w:t>
            </w:r>
            <w:r>
              <w:rPr>
                <w:rFonts w:ascii="宋体" w:hAnsi="宋体" w:cs="宋体" w:hint="eastAsia"/>
                <w:b/>
                <w:bCs/>
                <w:szCs w:val="21"/>
              </w:rPr>
              <w:t>设计一份小班幼儿的科学探究活动</w:t>
            </w:r>
          </w:p>
          <w:p w:rsidR="005F3DE5" w:rsidRDefault="008D11DD">
            <w:pPr>
              <w:spacing w:line="288" w:lineRule="auto"/>
              <w:rPr>
                <w:rFonts w:ascii="宋体" w:hAnsi="宋体" w:cs="宋体"/>
                <w:b/>
                <w:bCs/>
                <w:szCs w:val="21"/>
              </w:rPr>
            </w:pPr>
            <w:r>
              <w:rPr>
                <w:rFonts w:ascii="宋体" w:hAnsi="宋体" w:cs="宋体" w:hint="eastAsia"/>
                <w:b/>
                <w:bCs/>
                <w:szCs w:val="21"/>
              </w:rPr>
              <w:t>参考资料：</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《学前儿童科学教育》，洪秀敏编著，北京大学出版社</w:t>
            </w:r>
            <w:r>
              <w:rPr>
                <w:rFonts w:ascii="宋体" w:hAnsi="宋体" w:cs="宋体" w:hint="eastAsia"/>
                <w:szCs w:val="21"/>
              </w:rPr>
              <w:t>2015</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《学前儿童科学教育与活动指导》，施燕著，华东师范大学出版社</w:t>
            </w:r>
            <w:r>
              <w:rPr>
                <w:rFonts w:ascii="宋体" w:hAnsi="宋体" w:cs="宋体" w:hint="eastAsia"/>
                <w:szCs w:val="21"/>
              </w:rPr>
              <w:t>2014</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《幼儿园教育指导纲要（试行）解读》</w:t>
            </w:r>
            <w:r>
              <w:rPr>
                <w:rFonts w:ascii="宋体" w:hAnsi="宋体" w:cs="宋体" w:hint="eastAsia"/>
                <w:szCs w:val="21"/>
              </w:rPr>
              <w:t xml:space="preserve"> </w:t>
            </w:r>
            <w:r>
              <w:rPr>
                <w:rFonts w:ascii="宋体" w:hAnsi="宋体" w:cs="宋体" w:hint="eastAsia"/>
                <w:szCs w:val="21"/>
              </w:rPr>
              <w:t>江苏教育出版社</w:t>
            </w:r>
            <w:r>
              <w:rPr>
                <w:rFonts w:ascii="宋体" w:hAnsi="宋体" w:cs="宋体" w:hint="eastAsia"/>
                <w:szCs w:val="21"/>
              </w:rPr>
              <w:t>2002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《学前儿童科学教育》，王志明、张俊主编，南京师大出版社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5.</w:t>
            </w:r>
            <w:r>
              <w:rPr>
                <w:rFonts w:ascii="宋体" w:hAnsi="宋体" w:cs="宋体" w:hint="eastAsia"/>
                <w:szCs w:val="21"/>
              </w:rPr>
              <w:t>《学前儿童科学与数学教育》，张俊主编，苏州大学出版社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szCs w:val="21"/>
              </w:rPr>
              <w:t>3-6</w:t>
            </w:r>
            <w:r>
              <w:rPr>
                <w:rFonts w:ascii="宋体" w:hAnsi="宋体" w:cs="宋体" w:hint="eastAsia"/>
                <w:szCs w:val="21"/>
              </w:rPr>
              <w:t>岁儿童学习与发展指南</w:t>
            </w:r>
            <w:r>
              <w:rPr>
                <w:rFonts w:ascii="宋体" w:hAnsi="宋体" w:cs="宋体" w:hint="eastAsia"/>
                <w:szCs w:val="21"/>
              </w:rPr>
              <w:t>》，中国教育部，</w:t>
            </w:r>
            <w:r>
              <w:rPr>
                <w:rFonts w:ascii="宋体" w:hAnsi="宋体" w:cs="宋体" w:hint="eastAsia"/>
                <w:szCs w:val="21"/>
              </w:rPr>
              <w:t>2012</w:t>
            </w:r>
            <w:r>
              <w:rPr>
                <w:rFonts w:ascii="宋体" w:hAnsi="宋体" w:cs="宋体" w:hint="eastAsia"/>
                <w:szCs w:val="21"/>
              </w:rPr>
              <w:t>年</w:t>
            </w:r>
          </w:p>
          <w:p w:rsidR="005F3DE5" w:rsidRDefault="008D11DD">
            <w:pPr>
              <w:spacing w:line="288" w:lineRule="auto"/>
              <w:rPr>
                <w:rFonts w:ascii="宋体" w:hAnsi="宋体" w:cs="宋体"/>
                <w:bCs/>
                <w:color w:val="151515"/>
                <w:kern w:val="0"/>
                <w:szCs w:val="21"/>
              </w:rPr>
            </w:pPr>
            <w:r>
              <w:rPr>
                <w:rFonts w:ascii="宋体" w:hAnsi="宋体" w:cs="宋体" w:hint="eastAsia"/>
                <w:szCs w:val="21"/>
              </w:rPr>
              <w:t>7.</w:t>
            </w:r>
            <w:r>
              <w:rPr>
                <w:rFonts w:ascii="宋体" w:hAnsi="宋体" w:cs="宋体" w:hint="eastAsia"/>
                <w:szCs w:val="21"/>
              </w:rPr>
              <w:t>《幼儿科技活动活动与指导》，郦燕君主编</w:t>
            </w:r>
            <w:r>
              <w:rPr>
                <w:rFonts w:ascii="宋体" w:hAnsi="宋体" w:cs="宋体" w:hint="eastAsia"/>
                <w:szCs w:val="21"/>
              </w:rPr>
              <w:t>，</w:t>
            </w:r>
            <w:r>
              <w:rPr>
                <w:rFonts w:ascii="宋体" w:hAnsi="宋体" w:cs="宋体" w:hint="eastAsia"/>
                <w:szCs w:val="21"/>
              </w:rPr>
              <w:t>上海科技出版社</w:t>
            </w:r>
            <w:r>
              <w:rPr>
                <w:rFonts w:ascii="宋体" w:hAnsi="宋体" w:cs="宋体" w:hint="eastAsia"/>
                <w:szCs w:val="21"/>
              </w:rPr>
              <w:t>2003</w:t>
            </w:r>
            <w:r>
              <w:rPr>
                <w:rFonts w:ascii="宋体" w:hAnsi="宋体" w:cs="宋体" w:hint="eastAsia"/>
                <w:szCs w:val="21"/>
              </w:rPr>
              <w:t>年</w:t>
            </w:r>
          </w:p>
          <w:p w:rsidR="005F3DE5" w:rsidRDefault="005F3DE5">
            <w:pPr>
              <w:spacing w:line="288" w:lineRule="auto"/>
              <w:ind w:firstLineChars="200" w:firstLine="420"/>
              <w:rPr>
                <w:rFonts w:ascii="宋体" w:hAnsi="宋体" w:cs="宋体"/>
                <w:bCs/>
                <w:color w:val="151515"/>
                <w:kern w:val="0"/>
                <w:szCs w:val="21"/>
              </w:rPr>
            </w:pPr>
          </w:p>
        </w:tc>
      </w:tr>
    </w:tbl>
    <w:p w:rsidR="005F3DE5" w:rsidRDefault="005F3DE5">
      <w:pPr>
        <w:spacing w:line="288" w:lineRule="auto"/>
        <w:ind w:firstLineChars="200" w:firstLine="420"/>
        <w:rPr>
          <w:rFonts w:ascii="宋体" w:hAnsi="宋体" w:cs="宋体"/>
          <w:szCs w:val="21"/>
        </w:rPr>
      </w:pPr>
    </w:p>
    <w:p w:rsidR="005F3DE5" w:rsidRDefault="005F3DE5">
      <w:pPr>
        <w:spacing w:line="288" w:lineRule="auto"/>
        <w:ind w:firstLineChars="200" w:firstLine="420"/>
        <w:rPr>
          <w:rFonts w:ascii="宋体" w:hAnsi="宋体" w:cs="宋体"/>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5F3DE5">
        <w:trPr>
          <w:trHeight w:val="415"/>
        </w:trPr>
        <w:tc>
          <w:tcPr>
            <w:tcW w:w="9180" w:type="dxa"/>
            <w:shd w:val="clear" w:color="auto" w:fill="auto"/>
          </w:tcPr>
          <w:p w:rsidR="005F3DE5" w:rsidRDefault="008D11DD">
            <w:pPr>
              <w:spacing w:line="288" w:lineRule="auto"/>
              <w:jc w:val="center"/>
              <w:rPr>
                <w:rFonts w:ascii="黑体" w:eastAsia="黑体" w:hAnsi="黑体" w:cs="黑体"/>
                <w:b/>
                <w:sz w:val="28"/>
                <w:szCs w:val="28"/>
              </w:rPr>
            </w:pPr>
            <w:r>
              <w:rPr>
                <w:rFonts w:ascii="黑体" w:eastAsia="黑体" w:hAnsi="黑体" w:cs="黑体" w:hint="eastAsia"/>
                <w:b/>
                <w:sz w:val="28"/>
                <w:szCs w:val="28"/>
              </w:rPr>
              <w:t>第五教学单元</w:t>
            </w:r>
          </w:p>
          <w:p w:rsidR="005F3DE5" w:rsidRDefault="008D11DD">
            <w:pPr>
              <w:spacing w:line="288" w:lineRule="auto"/>
              <w:rPr>
                <w:rFonts w:ascii="宋体" w:hAnsi="宋体" w:cs="宋体"/>
                <w:bCs/>
                <w:szCs w:val="21"/>
              </w:rPr>
            </w:pPr>
            <w:r>
              <w:rPr>
                <w:rFonts w:ascii="宋体" w:hAnsi="宋体" w:cs="宋体" w:hint="eastAsia"/>
                <w:b/>
                <w:szCs w:val="21"/>
              </w:rPr>
              <w:t>教学目标：</w:t>
            </w:r>
          </w:p>
          <w:p w:rsidR="005F3DE5" w:rsidRDefault="008D11DD">
            <w:pPr>
              <w:numPr>
                <w:ilvl w:val="0"/>
                <w:numId w:val="14"/>
              </w:numPr>
              <w:spacing w:line="288" w:lineRule="auto"/>
              <w:rPr>
                <w:rFonts w:ascii="宋体" w:hAnsi="宋体" w:cs="宋体"/>
                <w:bCs/>
                <w:szCs w:val="21"/>
              </w:rPr>
            </w:pPr>
            <w:r>
              <w:rPr>
                <w:rFonts w:ascii="宋体" w:hAnsi="宋体" w:cs="宋体" w:hint="eastAsia"/>
                <w:bCs/>
                <w:szCs w:val="21"/>
              </w:rPr>
              <w:t>理解和掌握主题科学探究活动的设计原理</w:t>
            </w:r>
          </w:p>
          <w:p w:rsidR="005F3DE5" w:rsidRDefault="008D11DD">
            <w:pPr>
              <w:numPr>
                <w:ilvl w:val="0"/>
                <w:numId w:val="14"/>
              </w:numPr>
              <w:spacing w:line="288" w:lineRule="auto"/>
              <w:rPr>
                <w:rFonts w:ascii="宋体" w:hAnsi="宋体" w:cs="宋体"/>
                <w:bCs/>
                <w:szCs w:val="21"/>
              </w:rPr>
            </w:pPr>
            <w:r>
              <w:rPr>
                <w:rFonts w:ascii="宋体" w:hAnsi="宋体" w:cs="宋体" w:hint="eastAsia"/>
                <w:bCs/>
                <w:szCs w:val="21"/>
              </w:rPr>
              <w:t>了解不同主题科学探究活动的实施指导意见</w:t>
            </w:r>
          </w:p>
          <w:p w:rsidR="005F3DE5" w:rsidRDefault="008D11DD">
            <w:pPr>
              <w:numPr>
                <w:ilvl w:val="0"/>
                <w:numId w:val="14"/>
              </w:numPr>
              <w:spacing w:line="288" w:lineRule="auto"/>
              <w:rPr>
                <w:rFonts w:ascii="宋体" w:hAnsi="宋体" w:cs="宋体"/>
                <w:bCs/>
                <w:szCs w:val="21"/>
              </w:rPr>
            </w:pPr>
            <w:r>
              <w:rPr>
                <w:rFonts w:ascii="宋体" w:hAnsi="宋体" w:cs="宋体" w:hint="eastAsia"/>
                <w:bCs/>
                <w:szCs w:val="21"/>
              </w:rPr>
              <w:t>理解和掌握区域科学探究活动的设计与实施</w:t>
            </w:r>
          </w:p>
          <w:p w:rsidR="005F3DE5" w:rsidRDefault="008D11DD">
            <w:pPr>
              <w:numPr>
                <w:ilvl w:val="0"/>
                <w:numId w:val="14"/>
              </w:numPr>
              <w:spacing w:line="288" w:lineRule="auto"/>
              <w:rPr>
                <w:rFonts w:ascii="宋体" w:hAnsi="宋体" w:cs="宋体"/>
                <w:bCs/>
                <w:szCs w:val="21"/>
              </w:rPr>
            </w:pPr>
            <w:r>
              <w:rPr>
                <w:rFonts w:ascii="宋体" w:hAnsi="宋体" w:cs="宋体" w:hint="eastAsia"/>
                <w:bCs/>
                <w:szCs w:val="21"/>
              </w:rPr>
              <w:t>了解偶发性科学探究活动的特点和类型</w:t>
            </w:r>
          </w:p>
          <w:p w:rsidR="005F3DE5" w:rsidRDefault="008D11DD">
            <w:pPr>
              <w:numPr>
                <w:ilvl w:val="0"/>
                <w:numId w:val="14"/>
              </w:numPr>
              <w:spacing w:line="288" w:lineRule="auto"/>
              <w:rPr>
                <w:rFonts w:ascii="宋体" w:hAnsi="宋体" w:cs="宋体"/>
                <w:bCs/>
                <w:szCs w:val="21"/>
              </w:rPr>
            </w:pPr>
            <w:r>
              <w:rPr>
                <w:rFonts w:ascii="宋体" w:hAnsi="宋体" w:cs="宋体" w:hint="eastAsia"/>
                <w:bCs/>
                <w:szCs w:val="21"/>
              </w:rPr>
              <w:t>灵活应用各种偶发性科学探究活动的应对策略</w:t>
            </w:r>
          </w:p>
          <w:p w:rsidR="005F3DE5" w:rsidRDefault="008D11DD">
            <w:pPr>
              <w:spacing w:line="288" w:lineRule="auto"/>
              <w:rPr>
                <w:rFonts w:ascii="宋体" w:hAnsi="宋体" w:cs="宋体"/>
                <w:szCs w:val="21"/>
              </w:rPr>
            </w:pPr>
            <w:r>
              <w:rPr>
                <w:rFonts w:ascii="宋体" w:hAnsi="宋体" w:cs="宋体" w:hint="eastAsia"/>
                <w:b/>
                <w:szCs w:val="21"/>
              </w:rPr>
              <w:t>教学重点：</w:t>
            </w:r>
            <w:r>
              <w:rPr>
                <w:rFonts w:ascii="宋体" w:hAnsi="宋体" w:cs="宋体" w:hint="eastAsia"/>
                <w:szCs w:val="21"/>
              </w:rPr>
              <w:t>掌握区域科学探究活动的设计与实施</w:t>
            </w:r>
          </w:p>
          <w:p w:rsidR="005F3DE5" w:rsidRDefault="008D11DD">
            <w:pPr>
              <w:spacing w:line="288" w:lineRule="auto"/>
              <w:rPr>
                <w:rFonts w:ascii="宋体" w:hAnsi="宋体" w:cs="宋体"/>
                <w:b/>
                <w:szCs w:val="21"/>
              </w:rPr>
            </w:pPr>
            <w:r>
              <w:rPr>
                <w:rFonts w:ascii="宋体" w:hAnsi="宋体" w:cs="宋体" w:hint="eastAsia"/>
                <w:b/>
                <w:szCs w:val="21"/>
              </w:rPr>
              <w:t>教学难点：</w:t>
            </w:r>
            <w:r>
              <w:rPr>
                <w:rFonts w:ascii="宋体" w:hAnsi="宋体" w:cs="宋体" w:hint="eastAsia"/>
                <w:b/>
                <w:szCs w:val="21"/>
              </w:rPr>
              <w:t>灵活应用各种偶发性科学探究活动的应对策略</w:t>
            </w:r>
          </w:p>
          <w:p w:rsidR="005F3DE5" w:rsidRDefault="008D11DD">
            <w:pPr>
              <w:spacing w:line="288" w:lineRule="auto"/>
              <w:rPr>
                <w:rFonts w:ascii="宋体" w:hAnsi="宋体" w:cs="宋体"/>
                <w:szCs w:val="21"/>
              </w:rPr>
            </w:pPr>
            <w:r>
              <w:rPr>
                <w:rFonts w:ascii="宋体" w:hAnsi="宋体" w:cs="宋体" w:hint="eastAsia"/>
                <w:b/>
                <w:szCs w:val="21"/>
              </w:rPr>
              <w:t>课时数</w:t>
            </w:r>
            <w:r>
              <w:rPr>
                <w:rFonts w:ascii="宋体" w:hAnsi="宋体" w:cs="宋体" w:hint="eastAsia"/>
                <w:szCs w:val="21"/>
              </w:rPr>
              <w:t>：</w:t>
            </w:r>
            <w:r>
              <w:rPr>
                <w:rFonts w:ascii="宋体" w:hAnsi="宋体" w:cs="宋体" w:hint="eastAsia"/>
                <w:szCs w:val="21"/>
              </w:rPr>
              <w:t>4</w:t>
            </w:r>
            <w:r>
              <w:rPr>
                <w:rFonts w:ascii="宋体" w:hAnsi="宋体" w:cs="宋体" w:hint="eastAsia"/>
                <w:szCs w:val="21"/>
              </w:rPr>
              <w:t>课时（理论</w:t>
            </w:r>
            <w:r>
              <w:rPr>
                <w:rFonts w:ascii="宋体" w:hAnsi="宋体" w:cs="宋体" w:hint="eastAsia"/>
                <w:szCs w:val="21"/>
              </w:rPr>
              <w:t>3</w:t>
            </w:r>
            <w:r>
              <w:rPr>
                <w:rFonts w:ascii="宋体" w:hAnsi="宋体" w:cs="宋体" w:hint="eastAsia"/>
                <w:szCs w:val="21"/>
              </w:rPr>
              <w:t>课时，讨论</w:t>
            </w:r>
            <w:r>
              <w:rPr>
                <w:rFonts w:ascii="宋体" w:hAnsi="宋体" w:cs="宋体" w:hint="eastAsia"/>
                <w:szCs w:val="21"/>
              </w:rPr>
              <w:t>1</w:t>
            </w:r>
            <w:r>
              <w:rPr>
                <w:rFonts w:ascii="宋体" w:hAnsi="宋体" w:cs="宋体" w:hint="eastAsia"/>
                <w:szCs w:val="21"/>
              </w:rPr>
              <w:t>课时）</w:t>
            </w:r>
          </w:p>
          <w:p w:rsidR="005F3DE5" w:rsidRDefault="008D11DD">
            <w:pPr>
              <w:spacing w:line="288" w:lineRule="auto"/>
              <w:rPr>
                <w:rFonts w:ascii="宋体" w:hAnsi="宋体" w:cs="宋体"/>
                <w:szCs w:val="21"/>
              </w:rPr>
            </w:pPr>
            <w:r>
              <w:rPr>
                <w:rFonts w:ascii="宋体" w:hAnsi="宋体" w:cs="宋体" w:hint="eastAsia"/>
                <w:b/>
                <w:szCs w:val="21"/>
              </w:rPr>
              <w:t>教学内容：</w:t>
            </w:r>
            <w:r>
              <w:rPr>
                <w:rFonts w:ascii="宋体" w:hAnsi="宋体" w:cs="宋体" w:hint="eastAsia"/>
                <w:szCs w:val="21"/>
              </w:rPr>
              <w:t>第一节：</w:t>
            </w:r>
            <w:r>
              <w:rPr>
                <w:rFonts w:ascii="宋体" w:hAnsi="宋体" w:cs="宋体" w:hint="eastAsia"/>
                <w:szCs w:val="21"/>
              </w:rPr>
              <w:t>主题科学探究活动</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第二节：</w:t>
            </w:r>
            <w:r>
              <w:rPr>
                <w:rFonts w:ascii="宋体" w:hAnsi="宋体" w:cs="宋体" w:hint="eastAsia"/>
                <w:szCs w:val="21"/>
              </w:rPr>
              <w:t>区域科学探究活动</w:t>
            </w:r>
          </w:p>
          <w:p w:rsidR="005F3DE5" w:rsidRDefault="008D11DD">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第三节：</w:t>
            </w:r>
            <w:r>
              <w:rPr>
                <w:rFonts w:ascii="宋体" w:hAnsi="宋体" w:cs="宋体" w:hint="eastAsia"/>
                <w:szCs w:val="21"/>
              </w:rPr>
              <w:t>偶发性科学探究活动</w:t>
            </w:r>
          </w:p>
          <w:p w:rsidR="005F3DE5" w:rsidRDefault="008D11DD">
            <w:pPr>
              <w:spacing w:line="288" w:lineRule="auto"/>
            </w:pPr>
            <w:r>
              <w:rPr>
                <w:rFonts w:ascii="宋体" w:hAnsi="宋体" w:cs="宋体" w:hint="eastAsia"/>
                <w:b/>
                <w:szCs w:val="21"/>
              </w:rPr>
              <w:t>教学方法：</w:t>
            </w:r>
            <w:r>
              <w:rPr>
                <w:rFonts w:ascii="宋体" w:hAnsi="宋体" w:cs="宋体" w:hint="eastAsia"/>
                <w:bCs/>
                <w:szCs w:val="21"/>
              </w:rPr>
              <w:t>理论讲授法、案例分析法、讨论法等</w:t>
            </w:r>
          </w:p>
          <w:p w:rsidR="005F3DE5" w:rsidRDefault="008D11DD">
            <w:pPr>
              <w:spacing w:line="300" w:lineRule="auto"/>
              <w:jc w:val="center"/>
            </w:pPr>
            <w:r>
              <w:rPr>
                <w:rFonts w:hint="eastAsia"/>
                <w:b/>
                <w:bCs/>
              </w:rPr>
              <w:t>第六章</w:t>
            </w:r>
            <w:r>
              <w:rPr>
                <w:rFonts w:hint="eastAsia"/>
                <w:b/>
                <w:bCs/>
              </w:rPr>
              <w:t xml:space="preserve">  </w:t>
            </w:r>
            <w:r>
              <w:rPr>
                <w:rFonts w:hint="eastAsia"/>
                <w:b/>
                <w:bCs/>
              </w:rPr>
              <w:t>幼儿园科学探究活动的设计与实施</w:t>
            </w:r>
          </w:p>
          <w:p w:rsidR="005F3DE5" w:rsidRDefault="008D11DD">
            <w:pPr>
              <w:spacing w:line="300" w:lineRule="auto"/>
              <w:jc w:val="center"/>
              <w:rPr>
                <w:b/>
              </w:rPr>
            </w:pPr>
            <w:r>
              <w:rPr>
                <w:rFonts w:hint="eastAsia"/>
                <w:b/>
              </w:rPr>
              <w:t>第一节</w:t>
            </w:r>
            <w:r>
              <w:rPr>
                <w:rFonts w:hint="eastAsia"/>
                <w:b/>
              </w:rPr>
              <w:t xml:space="preserve"> </w:t>
            </w:r>
            <w:r>
              <w:rPr>
                <w:rFonts w:hint="eastAsia"/>
                <w:b/>
              </w:rPr>
              <w:t>主题科学探究活动</w:t>
            </w:r>
          </w:p>
          <w:p w:rsidR="005F3DE5" w:rsidRDefault="008D11DD">
            <w:pPr>
              <w:numPr>
                <w:ilvl w:val="0"/>
                <w:numId w:val="15"/>
              </w:numPr>
              <w:spacing w:line="300" w:lineRule="auto"/>
              <w:rPr>
                <w:b/>
              </w:rPr>
            </w:pPr>
            <w:r>
              <w:rPr>
                <w:rFonts w:hint="eastAsia"/>
                <w:b/>
              </w:rPr>
              <w:t>主题科学活动的选题</w:t>
            </w:r>
          </w:p>
          <w:p w:rsidR="005F3DE5" w:rsidRDefault="008D11DD">
            <w:pPr>
              <w:spacing w:line="288" w:lineRule="auto"/>
              <w:rPr>
                <w:rFonts w:ascii="宋体" w:hAnsi="宋体" w:cs="宋体"/>
                <w:szCs w:val="21"/>
              </w:rPr>
            </w:pPr>
            <w:r>
              <w:rPr>
                <w:rFonts w:ascii="宋体" w:hAnsi="宋体" w:cs="宋体" w:hint="eastAsia"/>
                <w:szCs w:val="21"/>
              </w:rPr>
              <w:t>（一）从课程目标出发，选择最基本的科学经验</w:t>
            </w:r>
          </w:p>
          <w:p w:rsidR="005F3DE5" w:rsidRDefault="008D11DD">
            <w:pPr>
              <w:spacing w:line="288" w:lineRule="auto"/>
              <w:rPr>
                <w:rFonts w:ascii="宋体" w:hAnsi="宋体" w:cs="宋体"/>
                <w:szCs w:val="21"/>
              </w:rPr>
            </w:pPr>
            <w:r>
              <w:rPr>
                <w:rFonts w:ascii="宋体" w:hAnsi="宋体" w:cs="宋体" w:hint="eastAsia"/>
                <w:szCs w:val="21"/>
              </w:rPr>
              <w:t>（二）从幼儿的兴趣出发，贴近幼儿的实际生活经验</w:t>
            </w:r>
          </w:p>
          <w:p w:rsidR="005F3DE5" w:rsidRDefault="008D11DD">
            <w:pPr>
              <w:spacing w:line="288" w:lineRule="auto"/>
              <w:rPr>
                <w:rFonts w:ascii="宋体" w:hAnsi="宋体" w:cs="宋体"/>
                <w:szCs w:val="21"/>
              </w:rPr>
            </w:pPr>
            <w:r>
              <w:rPr>
                <w:rFonts w:ascii="宋体" w:hAnsi="宋体" w:cs="宋体" w:hint="eastAsia"/>
                <w:szCs w:val="21"/>
              </w:rPr>
              <w:t>（三）从现有你的资源出发，选择适合集体学习的内容</w:t>
            </w:r>
          </w:p>
          <w:p w:rsidR="005F3DE5" w:rsidRDefault="008D11DD">
            <w:pPr>
              <w:spacing w:line="300" w:lineRule="auto"/>
              <w:rPr>
                <w:b/>
              </w:rPr>
            </w:pPr>
            <w:r>
              <w:rPr>
                <w:rFonts w:hint="eastAsia"/>
                <w:b/>
              </w:rPr>
              <w:t>二、设计的原则</w:t>
            </w:r>
          </w:p>
          <w:p w:rsidR="005F3DE5" w:rsidRDefault="008D11DD">
            <w:pPr>
              <w:spacing w:line="300" w:lineRule="auto"/>
              <w:rPr>
                <w:b/>
              </w:rPr>
            </w:pPr>
            <w:r>
              <w:rPr>
                <w:rFonts w:hint="eastAsia"/>
                <w:b/>
              </w:rPr>
              <w:t xml:space="preserve"> </w:t>
            </w:r>
            <w:r>
              <w:rPr>
                <w:rFonts w:hint="eastAsia"/>
                <w:b/>
              </w:rPr>
              <w:t>（一）设计的原则</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导向性原则和针对性原则</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普适性和个体差异性原则</w:t>
            </w:r>
          </w:p>
          <w:p w:rsidR="005F3DE5" w:rsidRDefault="008D11DD">
            <w:pPr>
              <w:spacing w:line="300" w:lineRule="auto"/>
            </w:pPr>
            <w:r>
              <w:rPr>
                <w:rFonts w:ascii="宋体" w:hAnsi="宋体" w:cs="宋体" w:hint="eastAsia"/>
                <w:szCs w:val="21"/>
              </w:rPr>
              <w:t>3.</w:t>
            </w:r>
            <w:r>
              <w:rPr>
                <w:rFonts w:hint="eastAsia"/>
              </w:rPr>
              <w:t>可操作性和具体性原则</w:t>
            </w:r>
          </w:p>
          <w:p w:rsidR="005F3DE5" w:rsidRDefault="008D11DD">
            <w:pPr>
              <w:spacing w:line="300" w:lineRule="auto"/>
            </w:pPr>
            <w:r>
              <w:rPr>
                <w:rFonts w:hint="eastAsia"/>
              </w:rPr>
              <w:t>4.</w:t>
            </w:r>
            <w:r>
              <w:rPr>
                <w:rFonts w:hint="eastAsia"/>
              </w:rPr>
              <w:t>灵活性原则</w:t>
            </w:r>
          </w:p>
          <w:p w:rsidR="005F3DE5" w:rsidRDefault="008D11DD">
            <w:pPr>
              <w:spacing w:line="300" w:lineRule="auto"/>
              <w:rPr>
                <w:b/>
                <w:bCs/>
              </w:rPr>
            </w:pPr>
            <w:r>
              <w:rPr>
                <w:rFonts w:hint="eastAsia"/>
                <w:b/>
                <w:bCs/>
              </w:rPr>
              <w:t>三、设计的内容</w:t>
            </w:r>
          </w:p>
          <w:p w:rsidR="005F3DE5" w:rsidRDefault="008D11DD">
            <w:pPr>
              <w:spacing w:line="300" w:lineRule="auto"/>
            </w:pPr>
            <w:r>
              <w:rPr>
                <w:rFonts w:hint="eastAsia"/>
              </w:rPr>
              <w:t xml:space="preserve">   </w:t>
            </w:r>
            <w:r>
              <w:rPr>
                <w:rFonts w:hint="eastAsia"/>
              </w:rPr>
              <w:t>（一）</w:t>
            </w:r>
            <w:r>
              <w:rPr>
                <w:rFonts w:hint="eastAsia"/>
              </w:rPr>
              <w:t>选择学前儿童科学教育活动内容的基本要求</w:t>
            </w:r>
          </w:p>
          <w:p w:rsidR="005F3DE5" w:rsidRDefault="008D11DD">
            <w:pPr>
              <w:spacing w:line="300" w:lineRule="auto"/>
              <w:ind w:firstLine="420"/>
            </w:pPr>
            <w:r>
              <w:rPr>
                <w:rFonts w:hint="eastAsia"/>
              </w:rPr>
              <w:t>1.</w:t>
            </w:r>
            <w:r>
              <w:rPr>
                <w:rFonts w:hint="eastAsia"/>
              </w:rPr>
              <w:t>注重内容的科学性，教育的启蒙性</w:t>
            </w:r>
          </w:p>
          <w:p w:rsidR="005F3DE5" w:rsidRDefault="008D11DD">
            <w:pPr>
              <w:spacing w:line="300" w:lineRule="auto"/>
              <w:ind w:firstLine="420"/>
            </w:pPr>
            <w:r>
              <w:rPr>
                <w:rFonts w:hint="eastAsia"/>
              </w:rPr>
              <w:t>所谓科学的内容是指符合科学的原理，尊重客观事实，能正确地反映客观事物，不违背科学事实的内容。这不仅包括教师给予知识、儿童学习知识的科学性，也包括探究事物、获得科学知识过程的科学性。与科学相悖的是伪科学。</w:t>
            </w:r>
          </w:p>
          <w:p w:rsidR="005F3DE5" w:rsidRDefault="008D11DD">
            <w:pPr>
              <w:spacing w:line="300" w:lineRule="auto"/>
              <w:ind w:firstLine="420"/>
            </w:pPr>
            <w:r>
              <w:rPr>
                <w:rFonts w:hint="eastAsia"/>
              </w:rPr>
              <w:lastRenderedPageBreak/>
              <w:t>所谓教育的启蒙是指学前儿童科学教育的内容应是符合学前儿童认知特点的、在教师的科学指导下，经过其努力能接受、理解的科学知识，能掌握的探究事物的科学方法，能形成的对科学的兴趣、科学情感与科学态度等。</w:t>
            </w:r>
          </w:p>
          <w:p w:rsidR="005F3DE5" w:rsidRDefault="008D11DD">
            <w:pPr>
              <w:spacing w:line="300" w:lineRule="auto"/>
              <w:ind w:firstLine="420"/>
            </w:pPr>
            <w:r>
              <w:rPr>
                <w:rFonts w:hint="eastAsia"/>
              </w:rPr>
              <w:t>在活动中应做到：</w:t>
            </w:r>
          </w:p>
          <w:p w:rsidR="005F3DE5" w:rsidRDefault="008D11DD">
            <w:pPr>
              <w:spacing w:line="300" w:lineRule="auto"/>
              <w:ind w:firstLine="420"/>
            </w:pPr>
            <w:r>
              <w:rPr>
                <w:rFonts w:hint="eastAsia"/>
              </w:rPr>
              <w:t>首先，要选择幼儿感兴趣的、最熟悉的内容。</w:t>
            </w:r>
          </w:p>
          <w:p w:rsidR="005F3DE5" w:rsidRDefault="008D11DD">
            <w:pPr>
              <w:spacing w:line="300" w:lineRule="auto"/>
              <w:ind w:firstLine="420"/>
            </w:pPr>
            <w:r>
              <w:rPr>
                <w:rFonts w:hint="eastAsia"/>
              </w:rPr>
              <w:t>其次，要选择适合各年龄班幼儿理解和接受的内容。</w:t>
            </w:r>
          </w:p>
          <w:p w:rsidR="005F3DE5" w:rsidRDefault="008D11DD">
            <w:pPr>
              <w:spacing w:line="300" w:lineRule="auto"/>
              <w:ind w:firstLine="420"/>
            </w:pPr>
            <w:r>
              <w:rPr>
                <w:rFonts w:hint="eastAsia"/>
              </w:rPr>
              <w:t>再次，要选择儿童通过自己的亲身体验进行直接探索的内容。</w:t>
            </w:r>
          </w:p>
          <w:p w:rsidR="005F3DE5" w:rsidRDefault="008D11DD">
            <w:pPr>
              <w:spacing w:line="300" w:lineRule="auto"/>
              <w:ind w:firstLine="420"/>
            </w:pPr>
            <w:r>
              <w:rPr>
                <w:rFonts w:hint="eastAsia"/>
              </w:rPr>
              <w:t>最后，也要选择儿童难以理解的科学知识与现象、科学道理，但我们要适时适宜地进行处理，将其寓于简单的现象之中。</w:t>
            </w:r>
          </w:p>
          <w:p w:rsidR="005F3DE5" w:rsidRDefault="008D11DD">
            <w:pPr>
              <w:spacing w:line="300" w:lineRule="auto"/>
              <w:ind w:firstLine="420"/>
            </w:pPr>
            <w:r>
              <w:rPr>
                <w:rFonts w:hint="eastAsia"/>
              </w:rPr>
              <w:t>与时俱进，勿忘历史民族文化</w:t>
            </w:r>
          </w:p>
          <w:p w:rsidR="005F3DE5" w:rsidRDefault="008D11DD">
            <w:pPr>
              <w:spacing w:line="300" w:lineRule="auto"/>
              <w:ind w:firstLine="420"/>
            </w:pPr>
            <w:r>
              <w:rPr>
                <w:rFonts w:hint="eastAsia"/>
              </w:rPr>
              <w:t>科学技术正在以迅雷不及掩耳之势迅猛地向前发展着，并且已深入到人们生活中的各个领域，与人民的生活密切相关，给人民的生产、生活带来了极大的方便。</w:t>
            </w:r>
          </w:p>
          <w:p w:rsidR="005F3DE5" w:rsidRDefault="008D11DD">
            <w:pPr>
              <w:spacing w:line="300" w:lineRule="auto"/>
              <w:ind w:firstLine="420"/>
            </w:pPr>
            <w:r>
              <w:rPr>
                <w:rFonts w:hint="eastAsia"/>
              </w:rPr>
              <w:t>据此项要求，选择学前儿童科学教育活动内容时应考虑到：</w:t>
            </w:r>
            <w:r>
              <w:rPr>
                <w:rFonts w:hint="eastAsia"/>
              </w:rPr>
              <w:t>1.</w:t>
            </w:r>
            <w:r>
              <w:rPr>
                <w:rFonts w:hint="eastAsia"/>
              </w:rPr>
              <w:t>科学教育的内容应从身边取材</w:t>
            </w:r>
          </w:p>
          <w:p w:rsidR="005F3DE5" w:rsidRDefault="008D11DD">
            <w:pPr>
              <w:spacing w:line="300" w:lineRule="auto"/>
              <w:ind w:firstLine="420"/>
            </w:pPr>
            <w:r>
              <w:rPr>
                <w:rFonts w:hint="eastAsia"/>
              </w:rPr>
              <w:t>2</w:t>
            </w:r>
            <w:r>
              <w:rPr>
                <w:rFonts w:hint="eastAsia"/>
              </w:rPr>
              <w:t>．要选择介绍科学技术发展过程的内容</w:t>
            </w:r>
          </w:p>
          <w:p w:rsidR="005F3DE5" w:rsidRDefault="008D11DD">
            <w:pPr>
              <w:spacing w:line="300" w:lineRule="auto"/>
              <w:ind w:firstLine="420"/>
            </w:pPr>
            <w:r>
              <w:rPr>
                <w:rFonts w:hint="eastAsia"/>
              </w:rPr>
              <w:t>3</w:t>
            </w:r>
            <w:r>
              <w:rPr>
                <w:rFonts w:hint="eastAsia"/>
              </w:rPr>
              <w:t>．积极引导学前儿童认识我国赋予民族特色的、具有代表性的</w:t>
            </w:r>
            <w:r>
              <w:rPr>
                <w:rFonts w:hint="eastAsia"/>
              </w:rPr>
              <w:t>物产</w:t>
            </w:r>
          </w:p>
          <w:p w:rsidR="005F3DE5" w:rsidRDefault="008D11DD">
            <w:pPr>
              <w:spacing w:line="300" w:lineRule="auto"/>
              <w:ind w:firstLine="420"/>
            </w:pPr>
            <w:r>
              <w:rPr>
                <w:rFonts w:hint="eastAsia"/>
              </w:rPr>
              <w:t>（</w:t>
            </w:r>
            <w:r>
              <w:rPr>
                <w:rFonts w:hint="eastAsia"/>
              </w:rPr>
              <w:t>二</w:t>
            </w:r>
            <w:r>
              <w:rPr>
                <w:rFonts w:hint="eastAsia"/>
              </w:rPr>
              <w:t>）注重内容的系统性与各领域教育内容的统整</w:t>
            </w:r>
          </w:p>
          <w:p w:rsidR="005F3DE5" w:rsidRDefault="008D11DD">
            <w:pPr>
              <w:spacing w:line="300" w:lineRule="auto"/>
              <w:ind w:firstLine="420"/>
            </w:pPr>
            <w:r>
              <w:rPr>
                <w:rFonts w:hint="eastAsia"/>
              </w:rPr>
              <w:t>系统性要求在选择内容的时候，要遵循由近及远、由简到难、由具体到抽象的原则来进行。体现在纵向和横向两方面。</w:t>
            </w:r>
          </w:p>
          <w:p w:rsidR="005F3DE5" w:rsidRDefault="008D11DD">
            <w:pPr>
              <w:spacing w:line="300" w:lineRule="auto"/>
              <w:ind w:firstLine="420"/>
            </w:pPr>
            <w:r>
              <w:rPr>
                <w:rFonts w:hint="eastAsia"/>
              </w:rPr>
              <w:t>根据此项要求选择学前儿童科学教育的内容时要做到：</w:t>
            </w:r>
          </w:p>
          <w:p w:rsidR="005F3DE5" w:rsidRDefault="008D11DD">
            <w:pPr>
              <w:spacing w:line="300" w:lineRule="auto"/>
            </w:pPr>
            <w:r>
              <w:rPr>
                <w:rFonts w:hint="eastAsia"/>
              </w:rPr>
              <w:t xml:space="preserve"> 1</w:t>
            </w:r>
            <w:r>
              <w:rPr>
                <w:rFonts w:hint="eastAsia"/>
              </w:rPr>
              <w:t>．根据学前儿童的认知特点和规律选择内容</w:t>
            </w:r>
          </w:p>
          <w:p w:rsidR="005F3DE5" w:rsidRDefault="008D11DD">
            <w:pPr>
              <w:spacing w:line="300" w:lineRule="auto"/>
              <w:ind w:firstLine="420"/>
            </w:pPr>
            <w:r>
              <w:rPr>
                <w:rFonts w:hint="eastAsia"/>
              </w:rPr>
              <w:t>2</w:t>
            </w:r>
            <w:r>
              <w:rPr>
                <w:rFonts w:hint="eastAsia"/>
              </w:rPr>
              <w:t>．要灵活地选择科学教育内容并与其他领域的内容相互配合。</w:t>
            </w:r>
          </w:p>
          <w:p w:rsidR="005F3DE5" w:rsidRDefault="008D11DD">
            <w:pPr>
              <w:spacing w:line="300" w:lineRule="auto"/>
              <w:ind w:firstLine="420"/>
            </w:pPr>
            <w:r>
              <w:rPr>
                <w:rFonts w:hint="eastAsia"/>
              </w:rPr>
              <w:t>（</w:t>
            </w:r>
            <w:r>
              <w:rPr>
                <w:rFonts w:hint="eastAsia"/>
              </w:rPr>
              <w:t>三</w:t>
            </w:r>
            <w:r>
              <w:rPr>
                <w:rFonts w:hint="eastAsia"/>
              </w:rPr>
              <w:t>）照顾科学教育内容的多样性与典型代表性</w:t>
            </w:r>
          </w:p>
          <w:p w:rsidR="005F3DE5" w:rsidRDefault="008D11DD">
            <w:pPr>
              <w:spacing w:line="300" w:lineRule="auto"/>
              <w:ind w:firstLine="420"/>
            </w:pPr>
            <w:r>
              <w:rPr>
                <w:rFonts w:hint="eastAsia"/>
              </w:rPr>
              <w:t xml:space="preserve"> </w:t>
            </w:r>
            <w:r>
              <w:rPr>
                <w:rFonts w:hint="eastAsia"/>
              </w:rPr>
              <w:t>多样性要求我们在选择内容的时候，要尽可能从多个方面、从不同的方面进行，目的是通过教育活动使儿童能够获得较为广泛的科学经验、科学体验。</w:t>
            </w:r>
          </w:p>
          <w:p w:rsidR="005F3DE5" w:rsidRDefault="008D11DD">
            <w:pPr>
              <w:spacing w:line="300" w:lineRule="auto"/>
              <w:ind w:firstLine="420"/>
            </w:pPr>
            <w:r>
              <w:rPr>
                <w:rFonts w:hint="eastAsia"/>
              </w:rPr>
              <w:t xml:space="preserve"> </w:t>
            </w:r>
            <w:r>
              <w:rPr>
                <w:rFonts w:hint="eastAsia"/>
              </w:rPr>
              <w:t>代表性要求所选内容要</w:t>
            </w:r>
            <w:r>
              <w:rPr>
                <w:rFonts w:hint="eastAsia"/>
              </w:rPr>
              <w:t>反映某领域的基本知识结构。</w:t>
            </w:r>
          </w:p>
          <w:p w:rsidR="005F3DE5" w:rsidRDefault="008D11DD">
            <w:pPr>
              <w:spacing w:line="300" w:lineRule="auto"/>
              <w:ind w:firstLine="420"/>
            </w:pPr>
            <w:r>
              <w:rPr>
                <w:rFonts w:hint="eastAsia"/>
              </w:rPr>
              <w:t xml:space="preserve"> </w:t>
            </w:r>
            <w:r>
              <w:rPr>
                <w:rFonts w:hint="eastAsia"/>
              </w:rPr>
              <w:t>据此要求须做到以下三点：</w:t>
            </w:r>
          </w:p>
          <w:p w:rsidR="005F3DE5" w:rsidRDefault="008D11DD">
            <w:pPr>
              <w:spacing w:line="300" w:lineRule="auto"/>
              <w:ind w:firstLine="420"/>
            </w:pPr>
            <w:r>
              <w:rPr>
                <w:rFonts w:hint="eastAsia"/>
              </w:rPr>
              <w:t>要从广泛的内容中来选择</w:t>
            </w:r>
          </w:p>
          <w:p w:rsidR="005F3DE5" w:rsidRDefault="008D11DD">
            <w:pPr>
              <w:spacing w:line="300" w:lineRule="auto"/>
              <w:ind w:firstLine="420"/>
            </w:pPr>
            <w:r>
              <w:rPr>
                <w:rFonts w:hint="eastAsia"/>
              </w:rPr>
              <w:t>要客观地衡量所选内容的代表性</w:t>
            </w:r>
          </w:p>
          <w:p w:rsidR="005F3DE5" w:rsidRDefault="008D11DD">
            <w:pPr>
              <w:spacing w:line="300" w:lineRule="auto"/>
              <w:ind w:firstLine="420"/>
            </w:pPr>
            <w:r>
              <w:rPr>
                <w:rFonts w:hint="eastAsia"/>
              </w:rPr>
              <w:t>要全面与均衡地选择各部分内容</w:t>
            </w:r>
          </w:p>
          <w:p w:rsidR="005F3DE5" w:rsidRDefault="008D11DD">
            <w:pPr>
              <w:spacing w:line="300" w:lineRule="auto"/>
              <w:ind w:firstLine="420"/>
            </w:pPr>
            <w:r>
              <w:rPr>
                <w:rFonts w:hint="eastAsia"/>
              </w:rPr>
              <w:t>（</w:t>
            </w:r>
            <w:r>
              <w:rPr>
                <w:rFonts w:hint="eastAsia"/>
              </w:rPr>
              <w:t>四</w:t>
            </w:r>
            <w:r>
              <w:rPr>
                <w:rFonts w:hint="eastAsia"/>
              </w:rPr>
              <w:t>）因地制宜，因季节而变</w:t>
            </w:r>
          </w:p>
          <w:p w:rsidR="005F3DE5" w:rsidRDefault="008D11DD">
            <w:pPr>
              <w:spacing w:line="300" w:lineRule="auto"/>
              <w:ind w:firstLine="420"/>
            </w:pPr>
            <w:r>
              <w:rPr>
                <w:rFonts w:hint="eastAsia"/>
              </w:rPr>
              <w:t xml:space="preserve"> </w:t>
            </w:r>
            <w:r>
              <w:rPr>
                <w:rFonts w:hint="eastAsia"/>
              </w:rPr>
              <w:t>指教师在选择内容的时候要从各地的实际出发，灵活地选择内容。并根据自己所在地不同的自然条件和季节特征来选择内容。</w:t>
            </w:r>
          </w:p>
          <w:p w:rsidR="005F3DE5" w:rsidRDefault="008D11DD">
            <w:pPr>
              <w:numPr>
                <w:ilvl w:val="0"/>
                <w:numId w:val="16"/>
              </w:numPr>
              <w:spacing w:line="300" w:lineRule="auto"/>
              <w:ind w:firstLine="420"/>
            </w:pPr>
            <w:r>
              <w:rPr>
                <w:rFonts w:hint="eastAsia"/>
              </w:rPr>
              <w:t>过程设计：实际操作和探究概念</w:t>
            </w:r>
          </w:p>
          <w:p w:rsidR="005F3DE5" w:rsidRDefault="008D11DD">
            <w:pPr>
              <w:numPr>
                <w:ilvl w:val="0"/>
                <w:numId w:val="17"/>
              </w:numPr>
              <w:spacing w:line="300" w:lineRule="auto"/>
              <w:ind w:left="420"/>
            </w:pPr>
            <w:r>
              <w:rPr>
                <w:rFonts w:hint="eastAsia"/>
              </w:rPr>
              <w:t>观察和了解幼儿的已有经验</w:t>
            </w:r>
          </w:p>
          <w:p w:rsidR="005F3DE5" w:rsidRDefault="008D11DD">
            <w:pPr>
              <w:numPr>
                <w:ilvl w:val="0"/>
                <w:numId w:val="17"/>
              </w:numPr>
              <w:spacing w:line="300" w:lineRule="auto"/>
              <w:ind w:left="420"/>
            </w:pPr>
            <w:r>
              <w:rPr>
                <w:rFonts w:hint="eastAsia"/>
              </w:rPr>
              <w:t>启发和引导幼儿发现概念和解决问题</w:t>
            </w:r>
          </w:p>
          <w:p w:rsidR="005F3DE5" w:rsidRDefault="008D11DD">
            <w:pPr>
              <w:numPr>
                <w:ilvl w:val="0"/>
                <w:numId w:val="17"/>
              </w:numPr>
              <w:spacing w:line="300" w:lineRule="auto"/>
              <w:ind w:left="420"/>
            </w:pPr>
            <w:r>
              <w:rPr>
                <w:rFonts w:hint="eastAsia"/>
              </w:rPr>
              <w:lastRenderedPageBreak/>
              <w:t>促进和鼓励合作深入探究</w:t>
            </w:r>
          </w:p>
          <w:p w:rsidR="005F3DE5" w:rsidRDefault="008D11DD">
            <w:pPr>
              <w:spacing w:line="300" w:lineRule="auto"/>
            </w:pPr>
            <w:r>
              <w:rPr>
                <w:rFonts w:hint="eastAsia"/>
              </w:rPr>
              <w:t xml:space="preserve">    </w:t>
            </w:r>
            <w:r>
              <w:rPr>
                <w:rFonts w:hint="eastAsia"/>
              </w:rPr>
              <w:t>五、评价设计</w:t>
            </w:r>
          </w:p>
          <w:p w:rsidR="005F3DE5" w:rsidRDefault="008D11DD">
            <w:pPr>
              <w:spacing w:line="300" w:lineRule="auto"/>
            </w:pPr>
            <w:r>
              <w:rPr>
                <w:rFonts w:hint="eastAsia"/>
              </w:rPr>
              <w:t xml:space="preserve">   1.</w:t>
            </w:r>
            <w:r>
              <w:rPr>
                <w:rFonts w:hint="eastAsia"/>
              </w:rPr>
              <w:t>儿童发展导向的评价设计</w:t>
            </w:r>
          </w:p>
          <w:p w:rsidR="005F3DE5" w:rsidRDefault="008D11DD">
            <w:pPr>
              <w:spacing w:line="300" w:lineRule="auto"/>
            </w:pPr>
            <w:r>
              <w:rPr>
                <w:rFonts w:hint="eastAsia"/>
              </w:rPr>
              <w:t xml:space="preserve">    2.</w:t>
            </w:r>
            <w:r>
              <w:rPr>
                <w:rFonts w:hint="eastAsia"/>
              </w:rPr>
              <w:t>过程导向的评价设计</w:t>
            </w:r>
          </w:p>
          <w:p w:rsidR="005F3DE5" w:rsidRDefault="008D11DD">
            <w:pPr>
              <w:spacing w:line="300" w:lineRule="auto"/>
              <w:rPr>
                <w:b/>
                <w:bCs/>
              </w:rPr>
            </w:pPr>
            <w:r>
              <w:rPr>
                <w:rFonts w:hint="eastAsia"/>
                <w:b/>
                <w:bCs/>
              </w:rPr>
              <w:t>六、主题科学探究活动的实施指导</w:t>
            </w:r>
          </w:p>
          <w:p w:rsidR="005F3DE5" w:rsidRDefault="008D11DD">
            <w:pPr>
              <w:spacing w:line="300" w:lineRule="auto"/>
            </w:pPr>
            <w:r>
              <w:rPr>
                <w:rFonts w:hint="eastAsia"/>
              </w:rPr>
              <w:t xml:space="preserve">   </w:t>
            </w:r>
            <w:r>
              <w:rPr>
                <w:rFonts w:hint="eastAsia"/>
              </w:rPr>
              <w:t>一、</w:t>
            </w:r>
            <w:r>
              <w:rPr>
                <w:rFonts w:hint="eastAsia"/>
              </w:rPr>
              <w:t xml:space="preserve"> </w:t>
            </w:r>
            <w:r>
              <w:rPr>
                <w:rFonts w:hint="eastAsia"/>
              </w:rPr>
              <w:t>观察活动</w:t>
            </w:r>
          </w:p>
          <w:p w:rsidR="005F3DE5" w:rsidRDefault="008D11DD">
            <w:pPr>
              <w:spacing w:line="300" w:lineRule="auto"/>
            </w:pPr>
            <w:r>
              <w:rPr>
                <w:rFonts w:hint="eastAsia"/>
              </w:rPr>
              <w:t xml:space="preserve">   </w:t>
            </w:r>
            <w:r>
              <w:rPr>
                <w:rFonts w:hint="eastAsia"/>
              </w:rPr>
              <w:t>（一）观察活动的类别</w:t>
            </w:r>
          </w:p>
          <w:p w:rsidR="005F3DE5" w:rsidRDefault="008D11DD">
            <w:pPr>
              <w:spacing w:line="300" w:lineRule="auto"/>
            </w:pPr>
            <w:r>
              <w:rPr>
                <w:rFonts w:hint="eastAsia"/>
              </w:rPr>
              <w:t xml:space="preserve">   </w:t>
            </w:r>
            <w:r>
              <w:rPr>
                <w:rFonts w:hint="eastAsia"/>
              </w:rPr>
              <w:t>在教师的指导下，幼儿通过有目的地观察实物，了解物体的各种特征和物体之间的区别，获得对事物的感性认识和观察技能。在观察活动中主要是运用观察的方法，幼儿在直接接触事物的过程中运用多种感官直观、生动、具体地认识</w:t>
            </w:r>
            <w:r>
              <w:rPr>
                <w:rFonts w:hint="eastAsia"/>
              </w:rPr>
              <w:t xml:space="preserve"> </w:t>
            </w:r>
            <w:r>
              <w:rPr>
                <w:rFonts w:hint="eastAsia"/>
              </w:rPr>
              <w:t>事物，是最基本和最重要的学科学的方法。</w:t>
            </w:r>
          </w:p>
          <w:p w:rsidR="005F3DE5" w:rsidRDefault="008D11DD">
            <w:pPr>
              <w:spacing w:line="300" w:lineRule="auto"/>
            </w:pPr>
            <w:r>
              <w:rPr>
                <w:rFonts w:hint="eastAsia"/>
              </w:rPr>
              <w:t xml:space="preserve">    1.</w:t>
            </w:r>
            <w:r>
              <w:rPr>
                <w:rFonts w:hint="eastAsia"/>
              </w:rPr>
              <w:t>对个别物体的观察）</w:t>
            </w:r>
          </w:p>
          <w:p w:rsidR="005F3DE5" w:rsidRDefault="008D11DD">
            <w:pPr>
              <w:spacing w:line="300" w:lineRule="auto"/>
              <w:ind w:firstLine="420"/>
            </w:pPr>
            <w:r>
              <w:rPr>
                <w:rFonts w:hint="eastAsia"/>
              </w:rPr>
              <w:t>是指对单个的物体（或一类物体）、现象的观察。是最基本的观察类型。特点：重在把握观察对象的外形特征，如形状、颜色以及光滑粗糙、软硬</w:t>
            </w:r>
            <w:r>
              <w:rPr>
                <w:rFonts w:hint="eastAsia"/>
              </w:rPr>
              <w:t xml:space="preserve"> </w:t>
            </w:r>
            <w:r>
              <w:rPr>
                <w:rFonts w:hint="eastAsia"/>
              </w:rPr>
              <w:t>、气味等特性，生</w:t>
            </w:r>
            <w:r>
              <w:rPr>
                <w:rFonts w:hint="eastAsia"/>
              </w:rPr>
              <w:t>活、生长习性和特点，物体的静态与动态，物体存在与环境关系等。通过这类观察积累大量感性经验，学习和掌握基本的观察方法和技能。学会从不同角度观察物体。</w:t>
            </w:r>
          </w:p>
          <w:p w:rsidR="005F3DE5" w:rsidRDefault="008D11DD">
            <w:pPr>
              <w:spacing w:line="300" w:lineRule="auto"/>
              <w:ind w:firstLine="420"/>
            </w:pPr>
            <w:r>
              <w:rPr>
                <w:rFonts w:hint="eastAsia"/>
              </w:rPr>
              <w:t>2.</w:t>
            </w:r>
            <w:r>
              <w:rPr>
                <w:rFonts w:hint="eastAsia"/>
              </w:rPr>
              <w:t>比较性观察</w:t>
            </w:r>
          </w:p>
          <w:p w:rsidR="005F3DE5" w:rsidRDefault="008D11DD">
            <w:pPr>
              <w:spacing w:line="300" w:lineRule="auto"/>
            </w:pPr>
            <w:r>
              <w:rPr>
                <w:rFonts w:hint="eastAsia"/>
              </w:rPr>
              <w:t xml:space="preserve">     </w:t>
            </w:r>
            <w:r>
              <w:rPr>
                <w:rFonts w:hint="eastAsia"/>
              </w:rPr>
              <w:t>是指同时观察两种或两种以上的物体并进行比较，以找出物体间的异同点。这种观察方法能帮助幼儿较快发现事物的特征，利于幼儿分类能力发展和概念的形成。比较性观察要求选择同类物体进行比较，既找物体的不同点也要找出相同点。观察时先选择一些差异比较明显的物体给幼儿观察，逐步发展到差异较小或差异细微的物体。</w:t>
            </w:r>
          </w:p>
          <w:p w:rsidR="005F3DE5" w:rsidRDefault="008D11DD">
            <w:pPr>
              <w:spacing w:line="300" w:lineRule="auto"/>
              <w:ind w:firstLine="420"/>
            </w:pPr>
            <w:r>
              <w:rPr>
                <w:rFonts w:hint="eastAsia"/>
              </w:rPr>
              <w:t>3.</w:t>
            </w:r>
            <w:r>
              <w:rPr>
                <w:rFonts w:hint="eastAsia"/>
              </w:rPr>
              <w:t>长期系统性观察</w:t>
            </w:r>
          </w:p>
          <w:p w:rsidR="005F3DE5" w:rsidRDefault="008D11DD">
            <w:pPr>
              <w:spacing w:line="300" w:lineRule="auto"/>
              <w:ind w:firstLine="420"/>
            </w:pPr>
            <w:r>
              <w:rPr>
                <w:rFonts w:hint="eastAsia"/>
              </w:rPr>
              <w:t>是指在一段时间内，持续不</w:t>
            </w:r>
            <w:r>
              <w:rPr>
                <w:rFonts w:hint="eastAsia"/>
              </w:rPr>
              <w:t>断地观察某种物体或现象在质和量两个方面的变化和发展并形成完整认识。主要用于观察动物、植物的生长变化过程，以及气象的变化，以了解物体间的相互关系。</w:t>
            </w:r>
          </w:p>
          <w:p w:rsidR="005F3DE5" w:rsidRDefault="008D11DD">
            <w:pPr>
              <w:spacing w:line="300" w:lineRule="auto"/>
              <w:ind w:firstLine="420"/>
            </w:pPr>
            <w:r>
              <w:rPr>
                <w:rFonts w:hint="eastAsia"/>
              </w:rPr>
              <w:t>（二）</w:t>
            </w:r>
            <w:r>
              <w:rPr>
                <w:rFonts w:hint="eastAsia"/>
              </w:rPr>
              <w:t>观察类科学教育活动的设计</w:t>
            </w:r>
          </w:p>
          <w:p w:rsidR="005F3DE5" w:rsidRDefault="008D11DD">
            <w:pPr>
              <w:spacing w:line="300" w:lineRule="auto"/>
              <w:ind w:firstLine="420"/>
            </w:pPr>
            <w:r>
              <w:rPr>
                <w:rFonts w:hint="eastAsia"/>
              </w:rPr>
              <w:t>1.</w:t>
            </w:r>
            <w:r>
              <w:rPr>
                <w:rFonts w:hint="eastAsia"/>
              </w:rPr>
              <w:t>观察类科学教育活动的设计原则</w:t>
            </w:r>
          </w:p>
          <w:p w:rsidR="005F3DE5" w:rsidRDefault="008D11DD">
            <w:pPr>
              <w:spacing w:line="300" w:lineRule="auto"/>
              <w:ind w:firstLine="420"/>
            </w:pPr>
            <w:r>
              <w:rPr>
                <w:rFonts w:hint="eastAsia"/>
              </w:rPr>
              <w:t>（</w:t>
            </w:r>
            <w:r>
              <w:rPr>
                <w:rFonts w:hint="eastAsia"/>
              </w:rPr>
              <w:t>1</w:t>
            </w:r>
            <w:r>
              <w:rPr>
                <w:rFonts w:hint="eastAsia"/>
              </w:rPr>
              <w:t>）</w:t>
            </w:r>
            <w:r>
              <w:rPr>
                <w:rFonts w:hint="eastAsia"/>
              </w:rPr>
              <w:t>准备工作要充分</w:t>
            </w:r>
            <w:r>
              <w:rPr>
                <w:rFonts w:hint="eastAsia"/>
              </w:rPr>
              <w:t xml:space="preserve">     </w:t>
            </w:r>
            <w:r>
              <w:rPr>
                <w:rFonts w:hint="eastAsia"/>
              </w:rPr>
              <w:t>引起儿童的观察兴趣</w:t>
            </w:r>
          </w:p>
          <w:p w:rsidR="005F3DE5" w:rsidRDefault="008D11DD">
            <w:pPr>
              <w:spacing w:line="300" w:lineRule="auto"/>
              <w:ind w:firstLine="420"/>
            </w:pPr>
            <w:r>
              <w:rPr>
                <w:rFonts w:hint="eastAsia"/>
              </w:rPr>
              <w:t xml:space="preserve">                      </w:t>
            </w:r>
            <w:r>
              <w:rPr>
                <w:rFonts w:hint="eastAsia"/>
              </w:rPr>
              <w:t>教给他们观察的方法</w:t>
            </w:r>
          </w:p>
          <w:p w:rsidR="005F3DE5" w:rsidRDefault="008D11DD">
            <w:pPr>
              <w:spacing w:line="300" w:lineRule="auto"/>
              <w:ind w:firstLine="420"/>
            </w:pPr>
            <w:r>
              <w:rPr>
                <w:rFonts w:hint="eastAsia"/>
              </w:rPr>
              <w:t xml:space="preserve">                      </w:t>
            </w:r>
            <w:r>
              <w:rPr>
                <w:rFonts w:hint="eastAsia"/>
              </w:rPr>
              <w:t>如何提问及发展儿童的智力和语言</w:t>
            </w:r>
          </w:p>
          <w:p w:rsidR="005F3DE5" w:rsidRDefault="008D11DD">
            <w:pPr>
              <w:spacing w:line="300" w:lineRule="auto"/>
              <w:ind w:firstLine="420"/>
            </w:pPr>
            <w:r>
              <w:rPr>
                <w:rFonts w:hint="eastAsia"/>
              </w:rPr>
              <w:t>（</w:t>
            </w:r>
            <w:r>
              <w:rPr>
                <w:rFonts w:hint="eastAsia"/>
              </w:rPr>
              <w:t>2</w:t>
            </w:r>
            <w:r>
              <w:rPr>
                <w:rFonts w:hint="eastAsia"/>
              </w:rPr>
              <w:t>）</w:t>
            </w:r>
            <w:r>
              <w:rPr>
                <w:rFonts w:hint="eastAsia"/>
              </w:rPr>
              <w:t>内容选择要合理</w:t>
            </w:r>
            <w:r>
              <w:rPr>
                <w:rFonts w:hint="eastAsia"/>
              </w:rPr>
              <w:t xml:space="preserve">     </w:t>
            </w:r>
            <w:r>
              <w:rPr>
                <w:rFonts w:hint="eastAsia"/>
              </w:rPr>
              <w:t>特征典型、明显，并力求美观</w:t>
            </w:r>
          </w:p>
          <w:p w:rsidR="005F3DE5" w:rsidRDefault="008D11DD">
            <w:pPr>
              <w:spacing w:line="300" w:lineRule="auto"/>
              <w:ind w:firstLine="420"/>
            </w:pPr>
            <w:r>
              <w:rPr>
                <w:rFonts w:hint="eastAsia"/>
              </w:rPr>
              <w:t>（</w:t>
            </w:r>
            <w:r>
              <w:rPr>
                <w:rFonts w:hint="eastAsia"/>
              </w:rPr>
              <w:t>3</w:t>
            </w:r>
            <w:r>
              <w:rPr>
                <w:rFonts w:hint="eastAsia"/>
              </w:rPr>
              <w:t>）</w:t>
            </w:r>
            <w:r>
              <w:rPr>
                <w:rFonts w:hint="eastAsia"/>
              </w:rPr>
              <w:t>观察方法很重要</w:t>
            </w:r>
            <w:r>
              <w:rPr>
                <w:rFonts w:hint="eastAsia"/>
              </w:rPr>
              <w:t xml:space="preserve">     </w:t>
            </w:r>
            <w:r>
              <w:rPr>
                <w:rFonts w:hint="eastAsia"/>
              </w:rPr>
              <w:t>有序</w:t>
            </w:r>
          </w:p>
          <w:p w:rsidR="005F3DE5" w:rsidRDefault="008D11DD">
            <w:pPr>
              <w:spacing w:line="300" w:lineRule="auto"/>
              <w:ind w:firstLine="420"/>
            </w:pPr>
            <w:r>
              <w:rPr>
                <w:rFonts w:hint="eastAsia"/>
              </w:rPr>
              <w:t>2.</w:t>
            </w:r>
            <w:r>
              <w:rPr>
                <w:rFonts w:hint="eastAsia"/>
              </w:rPr>
              <w:t>观察类科学教育活动的目标设计</w:t>
            </w:r>
          </w:p>
          <w:p w:rsidR="005F3DE5" w:rsidRDefault="008D11DD">
            <w:pPr>
              <w:spacing w:line="300" w:lineRule="auto"/>
              <w:ind w:firstLine="420"/>
            </w:pPr>
            <w:r>
              <w:rPr>
                <w:rFonts w:hint="eastAsia"/>
              </w:rPr>
              <w:t>观察类科学教育活动的活动目标即是通过某种具体的观察活动培养幼儿的观察技能，启蒙科学方法培养幼儿的表达技能，促进合作意识的养成，获取对观察对象的科学认识，积累科学知识，培养科学情感，激发幼儿学科学的兴趣。</w:t>
            </w:r>
          </w:p>
          <w:p w:rsidR="005F3DE5" w:rsidRDefault="008D11DD">
            <w:pPr>
              <w:spacing w:line="300" w:lineRule="auto"/>
              <w:ind w:firstLine="420"/>
            </w:pPr>
            <w:r>
              <w:rPr>
                <w:rFonts w:hint="eastAsia"/>
              </w:rPr>
              <w:t>3.</w:t>
            </w:r>
            <w:r>
              <w:rPr>
                <w:rFonts w:hint="eastAsia"/>
              </w:rPr>
              <w:t>观察类科学教育活动有过程设计</w:t>
            </w:r>
          </w:p>
          <w:p w:rsidR="005F3DE5" w:rsidRDefault="008D11DD">
            <w:pPr>
              <w:spacing w:line="300" w:lineRule="auto"/>
              <w:ind w:firstLine="420"/>
            </w:pPr>
            <w:r>
              <w:rPr>
                <w:rFonts w:hint="eastAsia"/>
              </w:rPr>
              <w:lastRenderedPageBreak/>
              <w:t xml:space="preserve">  </w:t>
            </w:r>
            <w:r>
              <w:rPr>
                <w:rFonts w:hint="eastAsia"/>
              </w:rPr>
              <w:t>导入，即开始部分</w:t>
            </w:r>
          </w:p>
          <w:p w:rsidR="005F3DE5" w:rsidRDefault="008D11DD">
            <w:pPr>
              <w:spacing w:line="300" w:lineRule="auto"/>
              <w:ind w:firstLine="420"/>
            </w:pPr>
            <w:r>
              <w:rPr>
                <w:rFonts w:hint="eastAsia"/>
              </w:rPr>
              <w:t xml:space="preserve">  </w:t>
            </w:r>
            <w:r>
              <w:rPr>
                <w:rFonts w:hint="eastAsia"/>
              </w:rPr>
              <w:t>进行，即目标落实、活动展开部分</w:t>
            </w:r>
          </w:p>
          <w:p w:rsidR="005F3DE5" w:rsidRDefault="008D11DD">
            <w:pPr>
              <w:spacing w:line="300" w:lineRule="auto"/>
              <w:ind w:firstLine="420"/>
            </w:pPr>
            <w:r>
              <w:rPr>
                <w:rFonts w:hint="eastAsia"/>
              </w:rPr>
              <w:t xml:space="preserve">  </w:t>
            </w:r>
            <w:r>
              <w:rPr>
                <w:rFonts w:hint="eastAsia"/>
              </w:rPr>
              <w:t>结束，即活动小结部分</w:t>
            </w:r>
          </w:p>
          <w:p w:rsidR="005F3DE5" w:rsidRDefault="008D11DD">
            <w:pPr>
              <w:spacing w:line="300" w:lineRule="auto"/>
              <w:ind w:firstLine="420"/>
            </w:pPr>
            <w:r>
              <w:rPr>
                <w:rFonts w:hint="eastAsia"/>
              </w:rPr>
              <w:t xml:space="preserve">  </w:t>
            </w:r>
            <w:r>
              <w:rPr>
                <w:rFonts w:hint="eastAsia"/>
              </w:rPr>
              <w:t>延伸，即目标进一步延展，活动扩展到集体教学之外</w:t>
            </w:r>
          </w:p>
          <w:tbl>
            <w:tblPr>
              <w:tblStyle w:val="af3"/>
              <w:tblW w:w="8522" w:type="dxa"/>
              <w:tblLayout w:type="fixed"/>
              <w:tblLook w:val="04A0"/>
            </w:tblPr>
            <w:tblGrid>
              <w:gridCol w:w="1188"/>
              <w:gridCol w:w="4493"/>
              <w:gridCol w:w="2841"/>
            </w:tblGrid>
            <w:tr w:rsidR="005F3DE5">
              <w:tc>
                <w:tcPr>
                  <w:tcW w:w="1188" w:type="dxa"/>
                </w:tcPr>
                <w:p w:rsidR="005F3DE5" w:rsidRDefault="005F3DE5">
                  <w:pPr>
                    <w:spacing w:line="300" w:lineRule="auto"/>
                    <w:ind w:firstLine="420"/>
                  </w:pPr>
                </w:p>
              </w:tc>
              <w:tc>
                <w:tcPr>
                  <w:tcW w:w="4493" w:type="dxa"/>
                </w:tcPr>
                <w:p w:rsidR="005F3DE5" w:rsidRDefault="008D11DD">
                  <w:pPr>
                    <w:spacing w:line="300" w:lineRule="auto"/>
                    <w:ind w:firstLine="420"/>
                  </w:pPr>
                  <w:r>
                    <w:rPr>
                      <w:rFonts w:hint="eastAsia"/>
                    </w:rPr>
                    <w:t>设计要点</w:t>
                  </w:r>
                </w:p>
              </w:tc>
              <w:tc>
                <w:tcPr>
                  <w:tcW w:w="2841" w:type="dxa"/>
                </w:tcPr>
                <w:p w:rsidR="005F3DE5" w:rsidRDefault="008D11DD">
                  <w:pPr>
                    <w:spacing w:line="300" w:lineRule="auto"/>
                    <w:ind w:firstLine="420"/>
                  </w:pPr>
                  <w:r>
                    <w:rPr>
                      <w:rFonts w:hint="eastAsia"/>
                    </w:rPr>
                    <w:t>活动例举</w:t>
                  </w:r>
                </w:p>
              </w:tc>
            </w:tr>
            <w:tr w:rsidR="005F3DE5">
              <w:tc>
                <w:tcPr>
                  <w:tcW w:w="1188" w:type="dxa"/>
                </w:tcPr>
                <w:p w:rsidR="005F3DE5" w:rsidRDefault="008D11DD">
                  <w:pPr>
                    <w:spacing w:line="300" w:lineRule="auto"/>
                    <w:ind w:firstLine="420"/>
                  </w:pPr>
                  <w:r>
                    <w:rPr>
                      <w:rFonts w:hint="eastAsia"/>
                    </w:rPr>
                    <w:t>物体观察活动</w:t>
                  </w:r>
                </w:p>
              </w:tc>
              <w:tc>
                <w:tcPr>
                  <w:tcW w:w="4493" w:type="dxa"/>
                </w:tcPr>
                <w:p w:rsidR="005F3DE5" w:rsidRDefault="008D11DD">
                  <w:pPr>
                    <w:spacing w:line="300" w:lineRule="auto"/>
                    <w:ind w:firstLine="420"/>
                  </w:pPr>
                  <w:r>
                    <w:rPr>
                      <w:rFonts w:hint="eastAsia"/>
                    </w:rPr>
                    <w:t>出示观察对象</w:t>
                  </w:r>
                  <w:r>
                    <w:rPr>
                      <w:rFonts w:hint="eastAsia"/>
                    </w:rPr>
                    <w:t>-</w:t>
                  </w:r>
                  <w:r>
                    <w:rPr>
                      <w:rFonts w:hint="eastAsia"/>
                    </w:rPr>
                    <w:t>幼儿自由观察</w:t>
                  </w:r>
                  <w:r>
                    <w:rPr>
                      <w:rFonts w:hint="eastAsia"/>
                    </w:rPr>
                    <w:t>-</w:t>
                  </w:r>
                  <w:r>
                    <w:rPr>
                      <w:rFonts w:hint="eastAsia"/>
                    </w:rPr>
                    <w:t>表达交流</w:t>
                  </w:r>
                  <w:r>
                    <w:rPr>
                      <w:rFonts w:hint="eastAsia"/>
                    </w:rPr>
                    <w:t>-</w:t>
                  </w:r>
                  <w:r>
                    <w:rPr>
                      <w:rFonts w:hint="eastAsia"/>
                    </w:rPr>
                    <w:t>教师引导观察</w:t>
                  </w:r>
                  <w:r>
                    <w:rPr>
                      <w:rFonts w:hint="eastAsia"/>
                    </w:rPr>
                    <w:t>-</w:t>
                  </w:r>
                  <w:r>
                    <w:rPr>
                      <w:rFonts w:hint="eastAsia"/>
                    </w:rPr>
                    <w:t>表达交流</w:t>
                  </w:r>
                  <w:r>
                    <w:rPr>
                      <w:rFonts w:hint="eastAsia"/>
                    </w:rPr>
                    <w:t>-</w:t>
                  </w:r>
                  <w:r>
                    <w:rPr>
                      <w:rFonts w:hint="eastAsia"/>
                    </w:rPr>
                    <w:t>教师总结</w:t>
                  </w:r>
                </w:p>
              </w:tc>
              <w:tc>
                <w:tcPr>
                  <w:tcW w:w="2841" w:type="dxa"/>
                </w:tcPr>
                <w:p w:rsidR="005F3DE5" w:rsidRDefault="008D11DD">
                  <w:pPr>
                    <w:spacing w:line="300" w:lineRule="auto"/>
                    <w:ind w:firstLine="420"/>
                  </w:pPr>
                  <w:r>
                    <w:rPr>
                      <w:rFonts w:hint="eastAsia"/>
                    </w:rPr>
                    <w:t>小班：“水果里的种子”</w:t>
                  </w:r>
                </w:p>
              </w:tc>
            </w:tr>
            <w:tr w:rsidR="005F3DE5">
              <w:tc>
                <w:tcPr>
                  <w:tcW w:w="1188" w:type="dxa"/>
                </w:tcPr>
                <w:p w:rsidR="005F3DE5" w:rsidRDefault="008D11DD">
                  <w:pPr>
                    <w:spacing w:line="300" w:lineRule="auto"/>
                    <w:ind w:firstLine="420"/>
                  </w:pPr>
                  <w:r>
                    <w:rPr>
                      <w:rFonts w:hint="eastAsia"/>
                    </w:rPr>
                    <w:t>展示观察活动</w:t>
                  </w:r>
                </w:p>
              </w:tc>
              <w:tc>
                <w:tcPr>
                  <w:tcW w:w="4493" w:type="dxa"/>
                </w:tcPr>
                <w:p w:rsidR="005F3DE5" w:rsidRDefault="008D11DD">
                  <w:pPr>
                    <w:spacing w:line="300" w:lineRule="auto"/>
                    <w:ind w:firstLine="420"/>
                  </w:pPr>
                  <w:r>
                    <w:rPr>
                      <w:rFonts w:hint="eastAsia"/>
                    </w:rPr>
                    <w:t>收集物体</w:t>
                  </w:r>
                  <w:r>
                    <w:rPr>
                      <w:rFonts w:hint="eastAsia"/>
                    </w:rPr>
                    <w:t>-</w:t>
                  </w:r>
                  <w:r>
                    <w:rPr>
                      <w:rFonts w:hint="eastAsia"/>
                    </w:rPr>
                    <w:t>布置展览</w:t>
                  </w:r>
                  <w:r>
                    <w:rPr>
                      <w:rFonts w:hint="eastAsia"/>
                    </w:rPr>
                    <w:t>-</w:t>
                  </w:r>
                  <w:r>
                    <w:rPr>
                      <w:rFonts w:hint="eastAsia"/>
                    </w:rPr>
                    <w:t>共同参观</w:t>
                  </w:r>
                  <w:r>
                    <w:rPr>
                      <w:rFonts w:hint="eastAsia"/>
                    </w:rPr>
                    <w:t>-</w:t>
                  </w:r>
                  <w:r>
                    <w:rPr>
                      <w:rFonts w:hint="eastAsia"/>
                    </w:rPr>
                    <w:t>表达交流</w:t>
                  </w:r>
                  <w:r>
                    <w:rPr>
                      <w:rFonts w:hint="eastAsia"/>
                    </w:rPr>
                    <w:t>-</w:t>
                  </w:r>
                  <w:r>
                    <w:rPr>
                      <w:rFonts w:hint="eastAsia"/>
                    </w:rPr>
                    <w:t>教师总结（或开放性结束）</w:t>
                  </w:r>
                </w:p>
              </w:tc>
              <w:tc>
                <w:tcPr>
                  <w:tcW w:w="2841" w:type="dxa"/>
                </w:tcPr>
                <w:p w:rsidR="005F3DE5" w:rsidRDefault="008D11DD">
                  <w:pPr>
                    <w:spacing w:line="300" w:lineRule="auto"/>
                    <w:ind w:firstLine="420"/>
                  </w:pPr>
                  <w:r>
                    <w:rPr>
                      <w:rFonts w:hint="eastAsia"/>
                    </w:rPr>
                    <w:t>中班：“各种各样的纸制品”</w:t>
                  </w:r>
                </w:p>
              </w:tc>
            </w:tr>
            <w:tr w:rsidR="005F3DE5">
              <w:tc>
                <w:tcPr>
                  <w:tcW w:w="1188" w:type="dxa"/>
                </w:tcPr>
                <w:p w:rsidR="005F3DE5" w:rsidRDefault="008D11DD">
                  <w:pPr>
                    <w:spacing w:line="300" w:lineRule="auto"/>
                    <w:ind w:firstLine="420"/>
                  </w:pPr>
                  <w:r>
                    <w:rPr>
                      <w:rFonts w:hint="eastAsia"/>
                    </w:rPr>
                    <w:t>现象观察活动</w:t>
                  </w:r>
                </w:p>
              </w:tc>
              <w:tc>
                <w:tcPr>
                  <w:tcW w:w="4493" w:type="dxa"/>
                </w:tcPr>
                <w:p w:rsidR="005F3DE5" w:rsidRDefault="008D11DD">
                  <w:pPr>
                    <w:spacing w:line="300" w:lineRule="auto"/>
                    <w:ind w:firstLine="420"/>
                  </w:pPr>
                  <w:r>
                    <w:rPr>
                      <w:rFonts w:hint="eastAsia"/>
                    </w:rPr>
                    <w:t>引出对象或问题</w:t>
                  </w:r>
                  <w:r>
                    <w:rPr>
                      <w:rFonts w:hint="eastAsia"/>
                    </w:rPr>
                    <w:t>-</w:t>
                  </w:r>
                  <w:r>
                    <w:rPr>
                      <w:rFonts w:hint="eastAsia"/>
                    </w:rPr>
                    <w:t>观察现象</w:t>
                  </w:r>
                  <w:r>
                    <w:rPr>
                      <w:rFonts w:hint="eastAsia"/>
                    </w:rPr>
                    <w:t>-</w:t>
                  </w:r>
                  <w:r>
                    <w:rPr>
                      <w:rFonts w:hint="eastAsia"/>
                    </w:rPr>
                    <w:t>观察中的交流与个别指导</w:t>
                  </w:r>
                  <w:r>
                    <w:rPr>
                      <w:rFonts w:hint="eastAsia"/>
                    </w:rPr>
                    <w:t>-</w:t>
                  </w:r>
                  <w:r>
                    <w:rPr>
                      <w:rFonts w:hint="eastAsia"/>
                    </w:rPr>
                    <w:t>教师组织讨论和交流</w:t>
                  </w:r>
                  <w:r>
                    <w:rPr>
                      <w:rFonts w:hint="eastAsia"/>
                    </w:rPr>
                    <w:t>-</w:t>
                  </w:r>
                  <w:r>
                    <w:rPr>
                      <w:rFonts w:hint="eastAsia"/>
                    </w:rPr>
                    <w:t>教师总结</w:t>
                  </w:r>
                </w:p>
              </w:tc>
              <w:tc>
                <w:tcPr>
                  <w:tcW w:w="2841" w:type="dxa"/>
                </w:tcPr>
                <w:p w:rsidR="005F3DE5" w:rsidRDefault="008D11DD">
                  <w:pPr>
                    <w:spacing w:line="300" w:lineRule="auto"/>
                    <w:ind w:firstLine="420"/>
                  </w:pPr>
                  <w:r>
                    <w:rPr>
                      <w:rFonts w:hint="eastAsia"/>
                    </w:rPr>
                    <w:t>小班：“糖怎么不见了？”</w:t>
                  </w:r>
                </w:p>
              </w:tc>
            </w:tr>
            <w:tr w:rsidR="005F3DE5">
              <w:tc>
                <w:tcPr>
                  <w:tcW w:w="1188" w:type="dxa"/>
                </w:tcPr>
                <w:p w:rsidR="005F3DE5" w:rsidRDefault="008D11DD">
                  <w:pPr>
                    <w:spacing w:line="300" w:lineRule="auto"/>
                    <w:ind w:firstLine="420"/>
                  </w:pPr>
                  <w:r>
                    <w:rPr>
                      <w:rFonts w:hint="eastAsia"/>
                    </w:rPr>
                    <w:t>户外观察活动</w:t>
                  </w:r>
                </w:p>
              </w:tc>
              <w:tc>
                <w:tcPr>
                  <w:tcW w:w="4493" w:type="dxa"/>
                </w:tcPr>
                <w:p w:rsidR="005F3DE5" w:rsidRDefault="008D11DD">
                  <w:pPr>
                    <w:spacing w:line="300" w:lineRule="auto"/>
                    <w:ind w:firstLine="420"/>
                  </w:pPr>
                  <w:r>
                    <w:rPr>
                      <w:rFonts w:hint="eastAsia"/>
                    </w:rPr>
                    <w:t>激发兴趣、提出问题</w:t>
                  </w:r>
                  <w:r>
                    <w:rPr>
                      <w:rFonts w:hint="eastAsia"/>
                    </w:rPr>
                    <w:t>-</w:t>
                  </w:r>
                  <w:r>
                    <w:rPr>
                      <w:rFonts w:hint="eastAsia"/>
                    </w:rPr>
                    <w:t>个别观察（个别指导）</w:t>
                  </w:r>
                  <w:r>
                    <w:rPr>
                      <w:rFonts w:hint="eastAsia"/>
                    </w:rPr>
                    <w:t>-</w:t>
                  </w:r>
                  <w:r>
                    <w:rPr>
                      <w:rFonts w:hint="eastAsia"/>
                    </w:rPr>
                    <w:t>分享和表达体验</w:t>
                  </w:r>
                </w:p>
              </w:tc>
              <w:tc>
                <w:tcPr>
                  <w:tcW w:w="2841" w:type="dxa"/>
                </w:tcPr>
                <w:p w:rsidR="005F3DE5" w:rsidRDefault="008D11DD">
                  <w:pPr>
                    <w:spacing w:line="300" w:lineRule="auto"/>
                    <w:ind w:firstLine="420"/>
                  </w:pPr>
                  <w:r>
                    <w:rPr>
                      <w:rFonts w:hint="eastAsia"/>
                    </w:rPr>
                    <w:t>中班：“草长在哪里？”</w:t>
                  </w:r>
                </w:p>
              </w:tc>
            </w:tr>
          </w:tbl>
          <w:p w:rsidR="005F3DE5" w:rsidRDefault="008D11DD">
            <w:pPr>
              <w:spacing w:line="300" w:lineRule="auto"/>
            </w:pPr>
            <w:r>
              <w:rPr>
                <w:rFonts w:hint="eastAsia"/>
              </w:rPr>
              <w:t>（三）</w:t>
            </w:r>
            <w:r>
              <w:rPr>
                <w:rFonts w:hint="eastAsia"/>
              </w:rPr>
              <w:t>观察类科学教育活动的组织指导</w:t>
            </w:r>
          </w:p>
          <w:p w:rsidR="005F3DE5" w:rsidRDefault="008D11DD">
            <w:pPr>
              <w:spacing w:line="300" w:lineRule="auto"/>
              <w:ind w:firstLine="420"/>
            </w:pPr>
            <w:r>
              <w:rPr>
                <w:rFonts w:hint="eastAsia"/>
              </w:rPr>
              <w:t>利用观察对象的特征激发幼儿的观察兴趣。</w:t>
            </w:r>
          </w:p>
          <w:p w:rsidR="005F3DE5" w:rsidRDefault="008D11DD">
            <w:pPr>
              <w:spacing w:line="300" w:lineRule="auto"/>
              <w:ind w:firstLine="420"/>
            </w:pPr>
            <w:r>
              <w:rPr>
                <w:rFonts w:hint="eastAsia"/>
              </w:rPr>
              <w:t>通过启发性问题引导幼儿观察。</w:t>
            </w:r>
          </w:p>
          <w:p w:rsidR="005F3DE5" w:rsidRDefault="008D11DD">
            <w:pPr>
              <w:spacing w:line="300" w:lineRule="auto"/>
              <w:ind w:firstLine="420"/>
            </w:pPr>
            <w:r>
              <w:rPr>
                <w:rFonts w:hint="eastAsia"/>
              </w:rPr>
              <w:t>引导幼儿运用多种感官感知事物的特征。</w:t>
            </w:r>
          </w:p>
          <w:p w:rsidR="005F3DE5" w:rsidRDefault="008D11DD">
            <w:pPr>
              <w:spacing w:line="300" w:lineRule="auto"/>
              <w:ind w:firstLine="420"/>
            </w:pPr>
            <w:r>
              <w:rPr>
                <w:rFonts w:hint="eastAsia"/>
              </w:rPr>
              <w:t>引导幼儿通过对观察对象的操作、摆弄，将观察和操作相结合。</w:t>
            </w:r>
          </w:p>
          <w:p w:rsidR="005F3DE5" w:rsidRDefault="008D11DD">
            <w:pPr>
              <w:spacing w:line="300" w:lineRule="auto"/>
              <w:ind w:firstLine="420"/>
            </w:pPr>
            <w:r>
              <w:rPr>
                <w:rFonts w:hint="eastAsia"/>
              </w:rPr>
              <w:t>要鼓励幼儿用语言表达观察中的发现。</w:t>
            </w:r>
          </w:p>
          <w:p w:rsidR="005F3DE5" w:rsidRDefault="008D11DD">
            <w:pPr>
              <w:spacing w:line="300" w:lineRule="auto"/>
              <w:ind w:firstLine="420"/>
            </w:pPr>
            <w:r>
              <w:rPr>
                <w:rFonts w:hint="eastAsia"/>
              </w:rPr>
              <w:t>指导幼儿学习用各种方法记录观察结果。</w:t>
            </w:r>
          </w:p>
          <w:p w:rsidR="005F3DE5" w:rsidRDefault="008D11DD">
            <w:pPr>
              <w:spacing w:line="300" w:lineRule="auto"/>
            </w:pPr>
            <w:r>
              <w:rPr>
                <w:rFonts w:hint="eastAsia"/>
              </w:rPr>
              <w:t>二、</w:t>
            </w:r>
            <w:r>
              <w:rPr>
                <w:rFonts w:hint="eastAsia"/>
              </w:rPr>
              <w:t>实验操作型活动的设计与指导</w:t>
            </w:r>
          </w:p>
          <w:p w:rsidR="005F3DE5" w:rsidRDefault="008D11DD">
            <w:pPr>
              <w:spacing w:line="300" w:lineRule="auto"/>
              <w:ind w:firstLine="420"/>
            </w:pPr>
            <w:r>
              <w:rPr>
                <w:rFonts w:hint="eastAsia"/>
              </w:rPr>
              <w:t>（一）</w:t>
            </w:r>
            <w:r>
              <w:rPr>
                <w:rFonts w:hint="eastAsia"/>
              </w:rPr>
              <w:t>实验操作型活动概述：</w:t>
            </w:r>
          </w:p>
          <w:p w:rsidR="005F3DE5" w:rsidRDefault="008D11DD">
            <w:pPr>
              <w:spacing w:line="300" w:lineRule="auto"/>
              <w:ind w:firstLine="420"/>
            </w:pPr>
            <w:r>
              <w:rPr>
                <w:rFonts w:hint="eastAsia"/>
              </w:rPr>
              <w:t>科学实验是指在人为控制条件下，利用一定的仪器或设备，通过操纵变量来观测相应的现象和变化的方法。幼儿的科学实验，是指幼儿通过动手操作改变变量，以发现客观事物的变化及其因果联系的方法。</w:t>
            </w:r>
          </w:p>
          <w:p w:rsidR="005F3DE5" w:rsidRDefault="008D11DD">
            <w:pPr>
              <w:spacing w:line="300" w:lineRule="auto"/>
              <w:ind w:firstLine="420"/>
            </w:pPr>
            <w:r>
              <w:rPr>
                <w:rFonts w:hint="eastAsia"/>
              </w:rPr>
              <w:t>（二）</w:t>
            </w:r>
            <w:r>
              <w:rPr>
                <w:rFonts w:hint="eastAsia"/>
              </w:rPr>
              <w:t>实验对幼儿学科学的意义表现在：</w:t>
            </w:r>
          </w:p>
          <w:p w:rsidR="005F3DE5" w:rsidRDefault="008D11DD">
            <w:pPr>
              <w:spacing w:line="300" w:lineRule="auto"/>
              <w:ind w:firstLine="420"/>
            </w:pPr>
            <w:r>
              <w:rPr>
                <w:rFonts w:hint="eastAsia"/>
              </w:rPr>
              <w:t>实验活动能调动幼儿学科学的主动性和积极性，培养幼儿探索科学的兴趣。</w:t>
            </w:r>
          </w:p>
          <w:p w:rsidR="005F3DE5" w:rsidRDefault="008D11DD">
            <w:pPr>
              <w:spacing w:line="300" w:lineRule="auto"/>
              <w:ind w:firstLine="420"/>
            </w:pPr>
            <w:r>
              <w:rPr>
                <w:rFonts w:hint="eastAsia"/>
              </w:rPr>
              <w:t>实验能让幼儿体验到科学探究的本质。</w:t>
            </w:r>
          </w:p>
          <w:p w:rsidR="005F3DE5" w:rsidRDefault="008D11DD">
            <w:pPr>
              <w:spacing w:line="300" w:lineRule="auto"/>
              <w:ind w:firstLine="420"/>
            </w:pPr>
            <w:r>
              <w:rPr>
                <w:rFonts w:hint="eastAsia"/>
              </w:rPr>
              <w:t>实验有助于幼儿理解科学现象。</w:t>
            </w:r>
          </w:p>
          <w:p w:rsidR="005F3DE5" w:rsidRDefault="008D11DD">
            <w:pPr>
              <w:spacing w:line="300" w:lineRule="auto"/>
              <w:ind w:firstLine="420"/>
            </w:pPr>
            <w:r>
              <w:rPr>
                <w:rFonts w:hint="eastAsia"/>
              </w:rPr>
              <w:t>实验能培养幼儿的动手操作能力，发展观察、分析和思维能力，是对幼儿智力和能力的综合训练。</w:t>
            </w:r>
          </w:p>
          <w:p w:rsidR="005F3DE5" w:rsidRDefault="008D11DD">
            <w:pPr>
              <w:spacing w:line="300" w:lineRule="auto"/>
              <w:ind w:firstLine="420"/>
            </w:pPr>
            <w:r>
              <w:rPr>
                <w:rFonts w:hint="eastAsia"/>
              </w:rPr>
              <w:t>（三）</w:t>
            </w:r>
            <w:r>
              <w:rPr>
                <w:rFonts w:hint="eastAsia"/>
              </w:rPr>
              <w:t>实验操作型活动的设计</w:t>
            </w:r>
          </w:p>
          <w:p w:rsidR="005F3DE5" w:rsidRDefault="008D11DD">
            <w:pPr>
              <w:spacing w:line="300" w:lineRule="auto"/>
              <w:ind w:firstLine="420"/>
            </w:pPr>
            <w:r>
              <w:rPr>
                <w:rFonts w:hint="eastAsia"/>
              </w:rPr>
              <w:t>1.</w:t>
            </w:r>
            <w:r>
              <w:rPr>
                <w:rFonts w:hint="eastAsia"/>
              </w:rPr>
              <w:t>活动目标的设计</w:t>
            </w:r>
          </w:p>
          <w:p w:rsidR="005F3DE5" w:rsidRDefault="008D11DD">
            <w:pPr>
              <w:spacing w:line="300" w:lineRule="auto"/>
              <w:ind w:firstLine="420"/>
            </w:pPr>
            <w:r>
              <w:rPr>
                <w:rFonts w:hint="eastAsia"/>
              </w:rPr>
              <w:t>科学好奇心</w:t>
            </w:r>
          </w:p>
          <w:p w:rsidR="005F3DE5" w:rsidRDefault="008D11DD">
            <w:pPr>
              <w:spacing w:line="300" w:lineRule="auto"/>
              <w:ind w:firstLine="420"/>
            </w:pPr>
            <w:r>
              <w:rPr>
                <w:rFonts w:hint="eastAsia"/>
              </w:rPr>
              <w:t>★科学探究能力</w:t>
            </w:r>
          </w:p>
          <w:p w:rsidR="005F3DE5" w:rsidRDefault="008D11DD">
            <w:pPr>
              <w:spacing w:line="300" w:lineRule="auto"/>
              <w:ind w:firstLine="420"/>
            </w:pPr>
            <w:r>
              <w:rPr>
                <w:rFonts w:hint="eastAsia"/>
              </w:rPr>
              <w:lastRenderedPageBreak/>
              <w:t>2.</w:t>
            </w:r>
            <w:r>
              <w:rPr>
                <w:rFonts w:hint="eastAsia"/>
              </w:rPr>
              <w:t>活动过程的设计</w:t>
            </w:r>
          </w:p>
          <w:p w:rsidR="005F3DE5" w:rsidRDefault="008D11DD">
            <w:pPr>
              <w:spacing w:line="300" w:lineRule="auto"/>
              <w:ind w:firstLine="420"/>
            </w:pPr>
            <w:r>
              <w:rPr>
                <w:rFonts w:hint="eastAsia"/>
              </w:rPr>
              <w:t>（</w:t>
            </w:r>
            <w:r>
              <w:rPr>
                <w:rFonts w:hint="eastAsia"/>
              </w:rPr>
              <w:t>1</w:t>
            </w:r>
            <w:r>
              <w:rPr>
                <w:rFonts w:hint="eastAsia"/>
              </w:rPr>
              <w:t>）</w:t>
            </w:r>
            <w:r>
              <w:rPr>
                <w:rFonts w:hint="eastAsia"/>
              </w:rPr>
              <w:t>演示—操作式</w:t>
            </w:r>
          </w:p>
          <w:p w:rsidR="005F3DE5" w:rsidRDefault="008D11DD">
            <w:pPr>
              <w:spacing w:line="300" w:lineRule="auto"/>
              <w:ind w:firstLine="420"/>
            </w:pPr>
            <w:r>
              <w:rPr>
                <w:rFonts w:hint="eastAsia"/>
              </w:rPr>
              <w:t xml:space="preserve"> </w:t>
            </w:r>
            <w:r>
              <w:rPr>
                <w:rFonts w:hint="eastAsia"/>
              </w:rPr>
              <w:t>这一设计思路是：先由教师对实验内容进行演示，然后幼儿按照教师演示的方法进行实验操作，并进一步进行观察，获得发现。</w:t>
            </w:r>
          </w:p>
          <w:p w:rsidR="005F3DE5" w:rsidRDefault="008D11DD">
            <w:pPr>
              <w:spacing w:line="300" w:lineRule="auto"/>
              <w:ind w:firstLine="420"/>
            </w:pPr>
            <w:r>
              <w:rPr>
                <w:rFonts w:hint="eastAsia"/>
              </w:rPr>
              <w:t xml:space="preserve"> </w:t>
            </w:r>
            <w:r>
              <w:rPr>
                <w:rFonts w:hint="eastAsia"/>
              </w:rPr>
              <w:t>优点：便于教师组织活动，幼儿实验操作的目的性也较强</w:t>
            </w:r>
          </w:p>
          <w:p w:rsidR="005F3DE5" w:rsidRDefault="008D11DD">
            <w:pPr>
              <w:spacing w:line="300" w:lineRule="auto"/>
              <w:ind w:firstLine="420"/>
            </w:pPr>
            <w:r>
              <w:rPr>
                <w:rFonts w:hint="eastAsia"/>
              </w:rPr>
              <w:t xml:space="preserve"> </w:t>
            </w:r>
            <w:r>
              <w:rPr>
                <w:rFonts w:hint="eastAsia"/>
              </w:rPr>
              <w:t>不足：不可避免地会限制幼儿自己的想法，不能充分体现幼儿的自主探究学习。</w:t>
            </w:r>
          </w:p>
          <w:p w:rsidR="005F3DE5" w:rsidRDefault="008D11DD">
            <w:pPr>
              <w:spacing w:line="300" w:lineRule="auto"/>
              <w:ind w:firstLine="420"/>
            </w:pPr>
            <w:r>
              <w:rPr>
                <w:rFonts w:hint="eastAsia"/>
              </w:rPr>
              <w:t xml:space="preserve"> </w:t>
            </w:r>
            <w:r>
              <w:rPr>
                <w:rFonts w:hint="eastAsia"/>
              </w:rPr>
              <w:t>如《物体怎样下落》</w:t>
            </w:r>
          </w:p>
          <w:p w:rsidR="005F3DE5" w:rsidRDefault="008D11DD">
            <w:pPr>
              <w:spacing w:line="300" w:lineRule="auto"/>
              <w:ind w:firstLine="420"/>
            </w:pPr>
            <w:r>
              <w:rPr>
                <w:rFonts w:hint="eastAsia"/>
              </w:rPr>
              <w:t>（</w:t>
            </w:r>
            <w:r>
              <w:rPr>
                <w:rFonts w:hint="eastAsia"/>
              </w:rPr>
              <w:t>2</w:t>
            </w:r>
            <w:r>
              <w:rPr>
                <w:rFonts w:hint="eastAsia"/>
              </w:rPr>
              <w:t>）</w:t>
            </w:r>
            <w:r>
              <w:rPr>
                <w:rFonts w:hint="eastAsia"/>
              </w:rPr>
              <w:t>自由—引导式</w:t>
            </w:r>
          </w:p>
          <w:p w:rsidR="005F3DE5" w:rsidRDefault="008D11DD">
            <w:pPr>
              <w:spacing w:line="300" w:lineRule="auto"/>
              <w:ind w:firstLine="420"/>
            </w:pPr>
            <w:r>
              <w:rPr>
                <w:rFonts w:hint="eastAsia"/>
              </w:rPr>
              <w:t>思路：教师通过材料引发幼儿的探究兴趣，幼儿可以先进行自由的探究，然后教师在组织幼儿交流各自经验的基础上，引导其进行有目的、有计划的探究活动。</w:t>
            </w:r>
          </w:p>
          <w:p w:rsidR="005F3DE5" w:rsidRDefault="008D11DD">
            <w:pPr>
              <w:spacing w:line="300" w:lineRule="auto"/>
              <w:ind w:firstLine="420"/>
            </w:pPr>
            <w:r>
              <w:rPr>
                <w:rFonts w:hint="eastAsia"/>
              </w:rPr>
              <w:t>“瞎忙”—“探究”—“领悟”</w:t>
            </w:r>
          </w:p>
          <w:p w:rsidR="005F3DE5" w:rsidRDefault="008D11DD">
            <w:pPr>
              <w:spacing w:line="300" w:lineRule="auto"/>
              <w:ind w:firstLine="420"/>
            </w:pPr>
            <w:r>
              <w:rPr>
                <w:rFonts w:hint="eastAsia"/>
              </w:rPr>
              <w:t>（</w:t>
            </w:r>
            <w:r>
              <w:rPr>
                <w:rFonts w:hint="eastAsia"/>
              </w:rPr>
              <w:t>3</w:t>
            </w:r>
            <w:r>
              <w:rPr>
                <w:rFonts w:hint="eastAsia"/>
              </w:rPr>
              <w:t>）</w:t>
            </w:r>
            <w:r>
              <w:rPr>
                <w:rFonts w:hint="eastAsia"/>
              </w:rPr>
              <w:t>猜想—验证式</w:t>
            </w:r>
          </w:p>
          <w:p w:rsidR="005F3DE5" w:rsidRDefault="008D11DD">
            <w:pPr>
              <w:spacing w:line="300" w:lineRule="auto"/>
              <w:ind w:firstLine="420"/>
            </w:pPr>
            <w:r>
              <w:rPr>
                <w:rFonts w:hint="eastAsia"/>
              </w:rPr>
              <w:t>即针对某一问题，教师不是让幼儿先去探索，而是先猜想一下可能会得到什么结果，然后再进行实际的探究活动，来验证原先的猜想是不是正确。</w:t>
            </w:r>
          </w:p>
          <w:p w:rsidR="005F3DE5" w:rsidRDefault="008D11DD">
            <w:pPr>
              <w:spacing w:line="300" w:lineRule="auto"/>
              <w:ind w:firstLine="420"/>
            </w:pPr>
            <w:r>
              <w:rPr>
                <w:rFonts w:hint="eastAsia"/>
              </w:rPr>
              <w:t>意义体现在：</w:t>
            </w:r>
          </w:p>
          <w:p w:rsidR="005F3DE5" w:rsidRDefault="008D11DD">
            <w:pPr>
              <w:spacing w:line="300" w:lineRule="auto"/>
              <w:ind w:firstLine="420"/>
            </w:pPr>
            <w:r>
              <w:rPr>
                <w:rFonts w:hint="eastAsia"/>
              </w:rPr>
              <w:t>首先，可以教会幼儿科学探究的基本过程和方法。</w:t>
            </w:r>
          </w:p>
          <w:p w:rsidR="005F3DE5" w:rsidRDefault="008D11DD">
            <w:pPr>
              <w:spacing w:line="300" w:lineRule="auto"/>
              <w:ind w:firstLine="420"/>
            </w:pPr>
            <w:r>
              <w:rPr>
                <w:rFonts w:hint="eastAsia"/>
              </w:rPr>
              <w:t>其次，可以让幼儿学习做科学记录。</w:t>
            </w:r>
          </w:p>
          <w:p w:rsidR="005F3DE5" w:rsidRDefault="008D11DD">
            <w:pPr>
              <w:spacing w:line="300" w:lineRule="auto"/>
              <w:ind w:firstLine="420"/>
            </w:pPr>
            <w:r>
              <w:rPr>
                <w:rFonts w:hint="eastAsia"/>
              </w:rPr>
              <w:t>此外，还有助于幼儿形成实事求是的科学态度。</w:t>
            </w:r>
          </w:p>
          <w:p w:rsidR="005F3DE5" w:rsidRDefault="008D11DD">
            <w:pPr>
              <w:spacing w:line="300" w:lineRule="auto"/>
              <w:ind w:firstLine="420"/>
            </w:pPr>
            <w:r>
              <w:rPr>
                <w:rFonts w:hint="eastAsia"/>
              </w:rPr>
              <w:t>（四）</w:t>
            </w:r>
            <w:r>
              <w:rPr>
                <w:rFonts w:hint="eastAsia"/>
              </w:rPr>
              <w:t>实验操作型活动的指导要点：</w:t>
            </w:r>
          </w:p>
          <w:p w:rsidR="005F3DE5" w:rsidRDefault="008D11DD">
            <w:pPr>
              <w:spacing w:line="300" w:lineRule="auto"/>
              <w:ind w:firstLine="420"/>
            </w:pPr>
            <w:r>
              <w:rPr>
                <w:rFonts w:hint="eastAsia"/>
              </w:rPr>
              <w:t>提供充足、多样的实验材料，以保证幼儿能反复操作、与客体相互作用，在实验过程中去探索、发现、判断，自己找出问题的答案。</w:t>
            </w:r>
          </w:p>
          <w:p w:rsidR="005F3DE5" w:rsidRDefault="008D11DD">
            <w:pPr>
              <w:spacing w:line="300" w:lineRule="auto"/>
              <w:ind w:firstLine="420"/>
            </w:pPr>
            <w:r>
              <w:rPr>
                <w:rFonts w:hint="eastAsia"/>
              </w:rPr>
              <w:t>积极引导幼儿主动参与活动，使实验活动成为幼儿主动的探索活动。</w:t>
            </w:r>
          </w:p>
          <w:p w:rsidR="005F3DE5" w:rsidRDefault="008D11DD">
            <w:pPr>
              <w:spacing w:line="300" w:lineRule="auto"/>
              <w:ind w:firstLine="420"/>
            </w:pPr>
            <w:r>
              <w:rPr>
                <w:rFonts w:hint="eastAsia"/>
              </w:rPr>
              <w:t>引导幼儿在实验中仔细观察，注意实验材料在操作过程中的变化，同时也要引导幼儿学习记录实验中的发现。</w:t>
            </w:r>
          </w:p>
          <w:p w:rsidR="005F3DE5" w:rsidRDefault="008D11DD">
            <w:pPr>
              <w:spacing w:line="300" w:lineRule="auto"/>
              <w:ind w:firstLine="420"/>
            </w:pPr>
            <w:r>
              <w:rPr>
                <w:rFonts w:hint="eastAsia"/>
              </w:rPr>
              <w:t>组织幼儿就实验的现象和结果开展讨论、交流、引导幼儿分析实验中观察到的现象，鼓励幼儿解释实验的结果。</w:t>
            </w:r>
          </w:p>
          <w:p w:rsidR="005F3DE5" w:rsidRDefault="008D11DD">
            <w:pPr>
              <w:spacing w:line="300" w:lineRule="auto"/>
              <w:ind w:firstLine="420"/>
            </w:pPr>
            <w:r>
              <w:rPr>
                <w:rFonts w:hint="eastAsia"/>
              </w:rPr>
              <w:t>鼓励幼儿提出问题，但是不要急于把问题的答案交给幼儿，以避免超越幼儿理解能力的灌输或变相灌输。</w:t>
            </w:r>
          </w:p>
          <w:p w:rsidR="005F3DE5" w:rsidRDefault="008D11DD">
            <w:pPr>
              <w:spacing w:line="300" w:lineRule="auto"/>
              <w:ind w:firstLine="420"/>
            </w:pPr>
            <w:r>
              <w:rPr>
                <w:rFonts w:hint="eastAsia"/>
              </w:rPr>
              <w:t>三、</w:t>
            </w:r>
            <w:r>
              <w:rPr>
                <w:rFonts w:hint="eastAsia"/>
              </w:rPr>
              <w:t>技术操作</w:t>
            </w:r>
            <w:r>
              <w:rPr>
                <w:rFonts w:hint="eastAsia"/>
              </w:rPr>
              <w:t>型活动概述：</w:t>
            </w:r>
          </w:p>
          <w:p w:rsidR="005F3DE5" w:rsidRDefault="008D11DD">
            <w:pPr>
              <w:spacing w:line="300" w:lineRule="auto"/>
              <w:ind w:firstLine="420"/>
            </w:pPr>
            <w:r>
              <w:rPr>
                <w:rFonts w:hint="eastAsia"/>
              </w:rPr>
              <w:t>技术操作型活动是指学习制作产品、使用科技产品或掌握某些工具的操作方法、技能和科学活动。幼儿园中的技术操作型活动主要涉及两种不同的“技术”：</w:t>
            </w:r>
          </w:p>
          <w:p w:rsidR="005F3DE5" w:rsidRDefault="008D11DD">
            <w:pPr>
              <w:spacing w:line="300" w:lineRule="auto"/>
              <w:ind w:firstLine="420"/>
            </w:pPr>
            <w:r>
              <w:rPr>
                <w:rFonts w:hint="eastAsia"/>
              </w:rPr>
              <w:t>一种是设计技术</w:t>
            </w:r>
          </w:p>
          <w:p w:rsidR="005F3DE5" w:rsidRDefault="008D11DD">
            <w:pPr>
              <w:spacing w:line="300" w:lineRule="auto"/>
            </w:pPr>
            <w:r>
              <w:rPr>
                <w:rFonts w:hint="eastAsia"/>
              </w:rPr>
              <w:t xml:space="preserve"> </w:t>
            </w:r>
            <w:r>
              <w:rPr>
                <w:rFonts w:hint="eastAsia"/>
              </w:rPr>
              <w:t>一种是使用技术</w:t>
            </w:r>
          </w:p>
          <w:p w:rsidR="005F3DE5" w:rsidRDefault="008D11DD">
            <w:pPr>
              <w:spacing w:line="300" w:lineRule="auto"/>
              <w:ind w:firstLine="420"/>
            </w:pPr>
            <w:r>
              <w:rPr>
                <w:rFonts w:hint="eastAsia"/>
              </w:rPr>
              <w:t xml:space="preserve"> </w:t>
            </w:r>
            <w:r>
              <w:rPr>
                <w:rFonts w:hint="eastAsia"/>
              </w:rPr>
              <w:t>幼儿园开展技术操作型活动的意义：</w:t>
            </w:r>
          </w:p>
          <w:p w:rsidR="005F3DE5" w:rsidRDefault="008D11DD">
            <w:pPr>
              <w:spacing w:line="300" w:lineRule="auto"/>
              <w:ind w:firstLine="420"/>
            </w:pPr>
            <w:r>
              <w:rPr>
                <w:rFonts w:hint="eastAsia"/>
              </w:rPr>
              <w:t>在技术操作型活动中，幼儿能够获得对技术的直接体验。</w:t>
            </w:r>
          </w:p>
          <w:p w:rsidR="005F3DE5" w:rsidRDefault="008D11DD">
            <w:pPr>
              <w:spacing w:line="300" w:lineRule="auto"/>
              <w:ind w:firstLine="420"/>
            </w:pPr>
            <w:r>
              <w:rPr>
                <w:rFonts w:hint="eastAsia"/>
              </w:rPr>
              <w:t>技术操作型活动还能加深幼儿有关科学现象的理解。</w:t>
            </w:r>
          </w:p>
          <w:p w:rsidR="005F3DE5" w:rsidRDefault="008D11DD">
            <w:pPr>
              <w:spacing w:line="300" w:lineRule="auto"/>
              <w:ind w:firstLine="420"/>
            </w:pPr>
            <w:r>
              <w:rPr>
                <w:rFonts w:hint="eastAsia"/>
              </w:rPr>
              <w:t>技术操作型活动还能让幼儿获得一些具体的制作和操作技巧。</w:t>
            </w:r>
          </w:p>
          <w:p w:rsidR="005F3DE5" w:rsidRDefault="008D11DD">
            <w:pPr>
              <w:spacing w:line="300" w:lineRule="auto"/>
              <w:ind w:firstLine="420"/>
            </w:pPr>
            <w:r>
              <w:rPr>
                <w:rFonts w:hint="eastAsia"/>
              </w:rPr>
              <w:t>（二）</w:t>
            </w:r>
            <w:r>
              <w:rPr>
                <w:rFonts w:hint="eastAsia"/>
              </w:rPr>
              <w:t>技术操作型活动的设计</w:t>
            </w:r>
          </w:p>
          <w:p w:rsidR="005F3DE5" w:rsidRDefault="008D11DD">
            <w:pPr>
              <w:spacing w:line="300" w:lineRule="auto"/>
              <w:ind w:firstLine="420"/>
            </w:pPr>
            <w:r>
              <w:rPr>
                <w:rFonts w:hint="eastAsia"/>
              </w:rPr>
              <w:t>1.</w:t>
            </w:r>
            <w:r>
              <w:rPr>
                <w:rFonts w:hint="eastAsia"/>
              </w:rPr>
              <w:t>活动过程的设计</w:t>
            </w:r>
          </w:p>
          <w:p w:rsidR="005F3DE5" w:rsidRDefault="008D11DD">
            <w:pPr>
              <w:spacing w:line="300" w:lineRule="auto"/>
              <w:ind w:firstLine="420"/>
            </w:pPr>
            <w:r>
              <w:rPr>
                <w:rFonts w:hint="eastAsia"/>
              </w:rPr>
              <w:t>（</w:t>
            </w:r>
            <w:r>
              <w:rPr>
                <w:rFonts w:hint="eastAsia"/>
              </w:rPr>
              <w:t>1</w:t>
            </w:r>
            <w:r>
              <w:rPr>
                <w:rFonts w:hint="eastAsia"/>
              </w:rPr>
              <w:t>）</w:t>
            </w:r>
            <w:r>
              <w:rPr>
                <w:rFonts w:hint="eastAsia"/>
              </w:rPr>
              <w:t>学习使用科技产品和工具。</w:t>
            </w:r>
          </w:p>
          <w:p w:rsidR="005F3DE5" w:rsidRDefault="008D11DD">
            <w:pPr>
              <w:spacing w:line="300" w:lineRule="auto"/>
              <w:ind w:firstLine="420"/>
            </w:pPr>
            <w:r>
              <w:rPr>
                <w:rFonts w:hint="eastAsia"/>
              </w:rPr>
              <w:t>目的：引导幼儿学习现代科技产品的操作方法或日常生活用</w:t>
            </w:r>
            <w:r>
              <w:rPr>
                <w:rFonts w:hint="eastAsia"/>
              </w:rPr>
              <w:t>品、常见工具的使用方法。</w:t>
            </w:r>
          </w:p>
          <w:p w:rsidR="005F3DE5" w:rsidRDefault="008D11DD">
            <w:pPr>
              <w:spacing w:line="300" w:lineRule="auto"/>
              <w:ind w:firstLine="420"/>
            </w:pPr>
            <w:r>
              <w:rPr>
                <w:rFonts w:hint="eastAsia"/>
              </w:rPr>
              <w:t>设计模式：观察－尝试操作－交流讨论－正确操作</w:t>
            </w:r>
          </w:p>
          <w:p w:rsidR="005F3DE5" w:rsidRDefault="008D11DD">
            <w:pPr>
              <w:spacing w:line="300" w:lineRule="auto"/>
              <w:ind w:firstLine="420"/>
            </w:pPr>
            <w:r>
              <w:rPr>
                <w:rFonts w:hint="eastAsia"/>
              </w:rPr>
              <w:t xml:space="preserve"> </w:t>
            </w:r>
            <w:r>
              <w:rPr>
                <w:rFonts w:hint="eastAsia"/>
              </w:rPr>
              <w:t>如：《我让电筒亮起来》</w:t>
            </w:r>
          </w:p>
          <w:p w:rsidR="005F3DE5" w:rsidRDefault="008D11DD">
            <w:pPr>
              <w:spacing w:line="300" w:lineRule="auto"/>
              <w:ind w:firstLine="420"/>
            </w:pPr>
            <w:r>
              <w:rPr>
                <w:rFonts w:hint="eastAsia"/>
              </w:rPr>
              <w:t>（</w:t>
            </w:r>
            <w:r>
              <w:rPr>
                <w:rFonts w:hint="eastAsia"/>
              </w:rPr>
              <w:t>2</w:t>
            </w:r>
            <w:r>
              <w:rPr>
                <w:rFonts w:hint="eastAsia"/>
              </w:rPr>
              <w:t>）</w:t>
            </w:r>
            <w:r>
              <w:rPr>
                <w:rFonts w:hint="eastAsia"/>
              </w:rPr>
              <w:t>科技小制作的活动。</w:t>
            </w:r>
          </w:p>
          <w:p w:rsidR="005F3DE5" w:rsidRDefault="008D11DD">
            <w:pPr>
              <w:spacing w:line="300" w:lineRule="auto"/>
              <w:ind w:firstLine="420"/>
            </w:pPr>
            <w:r>
              <w:rPr>
                <w:rFonts w:hint="eastAsia"/>
              </w:rPr>
              <w:t>目的：通过幼儿的制作活动进一步发现科学现象，体验其中蕴含的原理，同时掌握制作的技巧。设计模式：演示－操作－交流讨论－展示分享</w:t>
            </w:r>
          </w:p>
          <w:p w:rsidR="005F3DE5" w:rsidRDefault="008D11DD">
            <w:pPr>
              <w:spacing w:line="300" w:lineRule="auto"/>
              <w:ind w:firstLine="420"/>
            </w:pPr>
            <w:r>
              <w:rPr>
                <w:rFonts w:hint="eastAsia"/>
              </w:rPr>
              <w:t>如：《自制喷水壶》</w:t>
            </w:r>
          </w:p>
          <w:p w:rsidR="005F3DE5" w:rsidRDefault="008D11DD">
            <w:pPr>
              <w:spacing w:line="300" w:lineRule="auto"/>
              <w:ind w:firstLine="420"/>
            </w:pPr>
            <w:r>
              <w:rPr>
                <w:rFonts w:hint="eastAsia"/>
              </w:rPr>
              <w:t>（三）</w:t>
            </w:r>
            <w:r>
              <w:rPr>
                <w:rFonts w:hint="eastAsia"/>
              </w:rPr>
              <w:t>技术操作型活动的指导要点</w:t>
            </w:r>
          </w:p>
          <w:p w:rsidR="005F3DE5" w:rsidRDefault="008D11DD">
            <w:pPr>
              <w:spacing w:line="300" w:lineRule="auto"/>
              <w:ind w:firstLine="420"/>
            </w:pPr>
            <w:r>
              <w:rPr>
                <w:rFonts w:hint="eastAsia"/>
              </w:rPr>
              <w:t>1</w:t>
            </w:r>
            <w:r>
              <w:rPr>
                <w:rFonts w:hint="eastAsia"/>
              </w:rPr>
              <w:t>．为幼儿提供适当的制作材料。</w:t>
            </w:r>
          </w:p>
          <w:p w:rsidR="005F3DE5" w:rsidRDefault="008D11DD">
            <w:pPr>
              <w:spacing w:line="300" w:lineRule="auto"/>
              <w:ind w:firstLine="420"/>
            </w:pPr>
            <w:r>
              <w:rPr>
                <w:rFonts w:hint="eastAsia"/>
              </w:rPr>
              <w:t xml:space="preserve"> </w:t>
            </w:r>
            <w:r>
              <w:rPr>
                <w:rFonts w:hint="eastAsia"/>
              </w:rPr>
              <w:t>制作材料的要求：制作的原材料应尽量是半成品且材料应有选择性</w:t>
            </w:r>
          </w:p>
          <w:p w:rsidR="005F3DE5" w:rsidRDefault="008D11DD">
            <w:pPr>
              <w:spacing w:line="300" w:lineRule="auto"/>
              <w:ind w:firstLine="420"/>
            </w:pPr>
            <w:r>
              <w:rPr>
                <w:rFonts w:hint="eastAsia"/>
              </w:rPr>
              <w:t>2</w:t>
            </w:r>
            <w:r>
              <w:rPr>
                <w:rFonts w:hint="eastAsia"/>
              </w:rPr>
              <w:t>．使幼儿明确科技制作的目标、方法和评价标准</w:t>
            </w:r>
          </w:p>
          <w:p w:rsidR="005F3DE5" w:rsidRDefault="008D11DD">
            <w:pPr>
              <w:spacing w:line="300" w:lineRule="auto"/>
              <w:ind w:firstLine="420"/>
            </w:pPr>
            <w:r>
              <w:rPr>
                <w:rFonts w:hint="eastAsia"/>
              </w:rPr>
              <w:t>3</w:t>
            </w:r>
            <w:r>
              <w:rPr>
                <w:rFonts w:hint="eastAsia"/>
              </w:rPr>
              <w:t>．要让幼儿自己探索制作的方法和技巧</w:t>
            </w:r>
          </w:p>
          <w:p w:rsidR="005F3DE5" w:rsidRDefault="008D11DD">
            <w:pPr>
              <w:spacing w:line="300" w:lineRule="auto"/>
              <w:jc w:val="center"/>
              <w:rPr>
                <w:b/>
              </w:rPr>
            </w:pPr>
            <w:r>
              <w:rPr>
                <w:rFonts w:hint="eastAsia"/>
                <w:b/>
              </w:rPr>
              <w:t>第二节、区域科学探究活动</w:t>
            </w:r>
          </w:p>
          <w:p w:rsidR="005F3DE5" w:rsidRDefault="008D11DD">
            <w:pPr>
              <w:spacing w:line="300" w:lineRule="auto"/>
              <w:rPr>
                <w:b/>
              </w:rPr>
            </w:pPr>
            <w:r>
              <w:rPr>
                <w:rFonts w:hint="eastAsia"/>
                <w:b/>
              </w:rPr>
              <w:t xml:space="preserve">　</w:t>
            </w:r>
            <w:r>
              <w:rPr>
                <w:rFonts w:hint="eastAsia"/>
                <w:b/>
              </w:rPr>
              <w:t>一、科学区的设计与实施指导</w:t>
            </w:r>
          </w:p>
          <w:p w:rsidR="005F3DE5" w:rsidRDefault="008D11DD">
            <w:pPr>
              <w:spacing w:line="300" w:lineRule="auto"/>
              <w:ind w:firstLine="420"/>
            </w:pPr>
            <w:r>
              <w:rPr>
                <w:rFonts w:hint="eastAsia"/>
              </w:rPr>
              <w:t>（一）</w:t>
            </w:r>
            <w:r>
              <w:rPr>
                <w:rFonts w:hint="eastAsia"/>
              </w:rPr>
              <w:t>定义：</w:t>
            </w:r>
          </w:p>
          <w:p w:rsidR="005F3DE5" w:rsidRDefault="008D11DD">
            <w:pPr>
              <w:spacing w:line="300" w:lineRule="auto"/>
              <w:ind w:firstLine="420"/>
            </w:pPr>
            <w:r>
              <w:rPr>
                <w:rFonts w:hint="eastAsia"/>
              </w:rPr>
              <w:t>科学区活动</w:t>
            </w:r>
            <w:r>
              <w:rPr>
                <w:rFonts w:hint="eastAsia"/>
              </w:rPr>
              <w:t>是指在班级的活动室内，划出一定的区域和角落，利用柜子、桌子等构成活动场地，向幼儿提供操作或制作材料的环境，让幼儿在其中进行操作、试验、探索等活动。</w:t>
            </w:r>
          </w:p>
          <w:p w:rsidR="005F3DE5" w:rsidRDefault="008D11DD">
            <w:pPr>
              <w:spacing w:line="300" w:lineRule="auto"/>
              <w:ind w:firstLine="420"/>
            </w:pPr>
            <w:r>
              <w:rPr>
                <w:rFonts w:hint="eastAsia"/>
              </w:rPr>
              <w:t>特点：</w:t>
            </w:r>
          </w:p>
          <w:p w:rsidR="005F3DE5" w:rsidRDefault="008D11DD">
            <w:pPr>
              <w:spacing w:line="300" w:lineRule="auto"/>
              <w:ind w:firstLine="420"/>
            </w:pPr>
            <w:r>
              <w:rPr>
                <w:rFonts w:hint="eastAsia"/>
              </w:rPr>
              <w:t>物质材料丰富</w:t>
            </w:r>
          </w:p>
          <w:p w:rsidR="005F3DE5" w:rsidRDefault="008D11DD">
            <w:pPr>
              <w:spacing w:line="300" w:lineRule="auto"/>
              <w:ind w:firstLine="420"/>
            </w:pPr>
            <w:r>
              <w:rPr>
                <w:rFonts w:hint="eastAsia"/>
              </w:rPr>
              <w:t>幼儿可自由地、独立地选择各种操作活动</w:t>
            </w:r>
          </w:p>
          <w:p w:rsidR="005F3DE5" w:rsidRDefault="008D11DD">
            <w:pPr>
              <w:spacing w:line="300" w:lineRule="auto"/>
              <w:ind w:firstLine="420"/>
            </w:pPr>
            <w:r>
              <w:rPr>
                <w:rFonts w:hint="eastAsia"/>
              </w:rPr>
              <w:t>价值：</w:t>
            </w:r>
          </w:p>
          <w:p w:rsidR="005F3DE5" w:rsidRDefault="008D11DD">
            <w:pPr>
              <w:spacing w:line="300" w:lineRule="auto"/>
              <w:ind w:firstLine="420"/>
            </w:pPr>
            <w:r>
              <w:rPr>
                <w:rFonts w:hint="eastAsia"/>
              </w:rPr>
              <w:t>无追求结果的紧张压力，有利于发展幼儿的思维、锻炼技能。</w:t>
            </w:r>
          </w:p>
          <w:p w:rsidR="005F3DE5" w:rsidRDefault="008D11DD">
            <w:pPr>
              <w:spacing w:line="300" w:lineRule="auto"/>
              <w:ind w:firstLine="420"/>
            </w:pPr>
            <w:r>
              <w:rPr>
                <w:rFonts w:hint="eastAsia"/>
              </w:rPr>
              <w:t>活动环境宽松、和谐，可以培养幼儿的合作精神和交往能力，有利于幼儿个性的发展。</w:t>
            </w:r>
          </w:p>
          <w:p w:rsidR="005F3DE5" w:rsidRDefault="008D11DD">
            <w:pPr>
              <w:spacing w:line="300" w:lineRule="auto"/>
              <w:ind w:firstLine="420"/>
            </w:pPr>
            <w:r>
              <w:rPr>
                <w:rFonts w:hint="eastAsia"/>
              </w:rPr>
              <w:t>（二）</w:t>
            </w:r>
            <w:r>
              <w:rPr>
                <w:rFonts w:hint="eastAsia"/>
              </w:rPr>
              <w:t>科学活动区教育活动的设计：</w:t>
            </w:r>
          </w:p>
          <w:p w:rsidR="005F3DE5" w:rsidRDefault="008D11DD">
            <w:pPr>
              <w:spacing w:line="300" w:lineRule="auto"/>
              <w:ind w:firstLine="420"/>
            </w:pPr>
            <w:r>
              <w:rPr>
                <w:rFonts w:hint="eastAsia"/>
              </w:rPr>
              <w:t>设计要点：以材料为中心</w:t>
            </w:r>
          </w:p>
          <w:p w:rsidR="005F3DE5" w:rsidRDefault="008D11DD">
            <w:pPr>
              <w:spacing w:line="300" w:lineRule="auto"/>
              <w:ind w:firstLine="420"/>
            </w:pPr>
            <w:r>
              <w:rPr>
                <w:rFonts w:hint="eastAsia"/>
              </w:rPr>
              <w:t>1.</w:t>
            </w:r>
            <w:r>
              <w:rPr>
                <w:rFonts w:hint="eastAsia"/>
              </w:rPr>
              <w:t>为幼儿提供丰富多彩的活动材料</w:t>
            </w:r>
          </w:p>
          <w:p w:rsidR="005F3DE5" w:rsidRDefault="008D11DD">
            <w:pPr>
              <w:spacing w:line="300" w:lineRule="auto"/>
              <w:ind w:firstLine="420"/>
            </w:pPr>
            <w:r>
              <w:rPr>
                <w:rFonts w:hint="eastAsia"/>
              </w:rPr>
              <w:t>丰富多彩的材料应指向某一相同的教学内容，材料可有不同种类，以满足不同幼儿对材料的兴趣与需求。</w:t>
            </w:r>
          </w:p>
          <w:p w:rsidR="005F3DE5" w:rsidRDefault="008D11DD">
            <w:pPr>
              <w:spacing w:line="300" w:lineRule="auto"/>
              <w:ind w:firstLine="420"/>
            </w:pPr>
            <w:r>
              <w:rPr>
                <w:rFonts w:hint="eastAsia"/>
              </w:rPr>
              <w:t>2.</w:t>
            </w:r>
            <w:r>
              <w:rPr>
                <w:rFonts w:hint="eastAsia"/>
              </w:rPr>
              <w:t>为幼儿提供多功能性的材料</w:t>
            </w:r>
          </w:p>
          <w:p w:rsidR="005F3DE5" w:rsidRDefault="008D11DD">
            <w:pPr>
              <w:spacing w:line="300" w:lineRule="auto"/>
              <w:ind w:firstLine="420"/>
            </w:pPr>
            <w:r>
              <w:rPr>
                <w:rFonts w:hint="eastAsia"/>
              </w:rPr>
              <w:t>多功能性表现在同一操作材料要有不同的操作方法，即幼儿可以用自己的方式操作、改变、组合它们。</w:t>
            </w:r>
          </w:p>
          <w:p w:rsidR="005F3DE5" w:rsidRDefault="008D11DD">
            <w:pPr>
              <w:spacing w:line="300" w:lineRule="auto"/>
              <w:ind w:firstLine="420"/>
            </w:pPr>
            <w:r>
              <w:rPr>
                <w:rFonts w:hint="eastAsia"/>
              </w:rPr>
              <w:t>3.</w:t>
            </w:r>
            <w:r>
              <w:rPr>
                <w:rFonts w:hint="eastAsia"/>
              </w:rPr>
              <w:t>为幼儿提供分层次的材料</w:t>
            </w:r>
          </w:p>
          <w:p w:rsidR="005F3DE5" w:rsidRDefault="008D11DD">
            <w:pPr>
              <w:spacing w:line="300" w:lineRule="auto"/>
              <w:ind w:firstLine="420"/>
            </w:pPr>
            <w:r>
              <w:rPr>
                <w:rFonts w:hint="eastAsia"/>
              </w:rPr>
              <w:t>即围绕同一教育内容，通过不同层次的材料的提示和引导，使具有不同操作水平认知水平的幼儿均得到发展。</w:t>
            </w:r>
          </w:p>
          <w:p w:rsidR="005F3DE5" w:rsidRDefault="008D11DD">
            <w:pPr>
              <w:spacing w:line="300" w:lineRule="auto"/>
              <w:ind w:firstLine="420"/>
            </w:pPr>
            <w:r>
              <w:rPr>
                <w:rFonts w:hint="eastAsia"/>
              </w:rPr>
              <w:t>4.</w:t>
            </w:r>
            <w:r>
              <w:rPr>
                <w:rFonts w:hint="eastAsia"/>
              </w:rPr>
              <w:t>为幼儿提供有序列性的材料</w:t>
            </w:r>
          </w:p>
          <w:p w:rsidR="005F3DE5" w:rsidRDefault="008D11DD">
            <w:pPr>
              <w:spacing w:line="300" w:lineRule="auto"/>
              <w:ind w:firstLine="420"/>
            </w:pPr>
            <w:r>
              <w:rPr>
                <w:rFonts w:hint="eastAsia"/>
              </w:rPr>
              <w:t>把握由浅入深、由简到繁、由少到多的原则。</w:t>
            </w:r>
          </w:p>
          <w:p w:rsidR="005F3DE5" w:rsidRDefault="008D11DD">
            <w:pPr>
              <w:spacing w:line="300" w:lineRule="auto"/>
              <w:ind w:firstLine="420"/>
            </w:pPr>
            <w:r>
              <w:rPr>
                <w:rFonts w:hint="eastAsia"/>
              </w:rPr>
              <w:t>5.</w:t>
            </w:r>
            <w:r>
              <w:rPr>
                <w:rFonts w:hint="eastAsia"/>
              </w:rPr>
              <w:t>为幼儿提供有结构性的材料</w:t>
            </w:r>
          </w:p>
          <w:p w:rsidR="005F3DE5" w:rsidRDefault="008D11DD">
            <w:pPr>
              <w:spacing w:line="300" w:lineRule="auto"/>
              <w:ind w:firstLine="420"/>
            </w:pPr>
            <w:r>
              <w:rPr>
                <w:rFonts w:hint="eastAsia"/>
              </w:rPr>
              <w:t>有结构的材料，指的是活动材料应该蕴含着探索和发现的可能性，或者说，要将科学的原理蕴藏在材料和对材料的探索之中。</w:t>
            </w:r>
          </w:p>
          <w:p w:rsidR="005F3DE5" w:rsidRDefault="008D11DD">
            <w:pPr>
              <w:spacing w:line="300" w:lineRule="auto"/>
              <w:ind w:firstLine="420"/>
            </w:pPr>
            <w:r>
              <w:rPr>
                <w:rFonts w:hint="eastAsia"/>
              </w:rPr>
              <w:t>6.</w:t>
            </w:r>
            <w:r>
              <w:rPr>
                <w:rFonts w:hint="eastAsia"/>
              </w:rPr>
              <w:t>为幼儿提供有滚动性的材料</w:t>
            </w:r>
          </w:p>
          <w:p w:rsidR="005F3DE5" w:rsidRDefault="008D11DD">
            <w:pPr>
              <w:spacing w:line="300" w:lineRule="auto"/>
              <w:ind w:firstLine="420"/>
            </w:pPr>
            <w:r>
              <w:rPr>
                <w:rFonts w:hint="eastAsia"/>
              </w:rPr>
              <w:t>表现在投放每一批新材料时，要逐步减少原有的材料，或者是将同一品种的材料合并，使每个孩子都能不断探索并得到超越。</w:t>
            </w:r>
          </w:p>
          <w:p w:rsidR="005F3DE5" w:rsidRDefault="008D11DD">
            <w:pPr>
              <w:spacing w:line="300" w:lineRule="auto"/>
              <w:ind w:firstLine="420"/>
            </w:pPr>
            <w:r>
              <w:rPr>
                <w:rFonts w:hint="eastAsia"/>
              </w:rPr>
              <w:t>7.</w:t>
            </w:r>
            <w:r>
              <w:rPr>
                <w:rFonts w:hint="eastAsia"/>
              </w:rPr>
              <w:t>为每个幼儿有足够的材料</w:t>
            </w:r>
          </w:p>
          <w:p w:rsidR="005F3DE5" w:rsidRDefault="008D11DD">
            <w:pPr>
              <w:spacing w:line="300" w:lineRule="auto"/>
              <w:ind w:firstLine="420"/>
            </w:pPr>
            <w:r>
              <w:rPr>
                <w:rFonts w:hint="eastAsia"/>
              </w:rPr>
              <w:t>（三）</w:t>
            </w:r>
            <w:r>
              <w:rPr>
                <w:rFonts w:hint="eastAsia"/>
              </w:rPr>
              <w:t>科学活动区科学教育活动的组织指导</w:t>
            </w:r>
          </w:p>
          <w:p w:rsidR="005F3DE5" w:rsidRDefault="008D11DD">
            <w:pPr>
              <w:spacing w:line="300" w:lineRule="auto"/>
              <w:ind w:firstLine="420"/>
            </w:pPr>
            <w:r>
              <w:rPr>
                <w:rFonts w:hint="eastAsia"/>
              </w:rPr>
              <w:t>1.</w:t>
            </w:r>
            <w:r>
              <w:rPr>
                <w:rFonts w:hint="eastAsia"/>
              </w:rPr>
              <w:t>使幼儿获得乐学的态度，而不强求获得知识技能</w:t>
            </w:r>
          </w:p>
          <w:p w:rsidR="005F3DE5" w:rsidRDefault="008D11DD">
            <w:pPr>
              <w:spacing w:line="300" w:lineRule="auto"/>
              <w:ind w:firstLine="420"/>
            </w:pPr>
            <w:r>
              <w:rPr>
                <w:rFonts w:hint="eastAsia"/>
              </w:rPr>
              <w:t>“你教给儿童的越多，他自己发现的机会就越少”</w:t>
            </w:r>
          </w:p>
          <w:p w:rsidR="005F3DE5" w:rsidRDefault="008D11DD">
            <w:pPr>
              <w:spacing w:line="300" w:lineRule="auto"/>
              <w:ind w:firstLine="420"/>
            </w:pPr>
            <w:r>
              <w:rPr>
                <w:rFonts w:hint="eastAsia"/>
              </w:rPr>
              <w:t xml:space="preserve">　　　　　　　　　　……皮亚杰</w:t>
            </w:r>
          </w:p>
          <w:p w:rsidR="005F3DE5" w:rsidRDefault="008D11DD">
            <w:pPr>
              <w:spacing w:line="300" w:lineRule="auto"/>
              <w:ind w:firstLine="420"/>
            </w:pPr>
            <w:r>
              <w:rPr>
                <w:rFonts w:hint="eastAsia"/>
              </w:rPr>
              <w:t>2.</w:t>
            </w:r>
            <w:r>
              <w:rPr>
                <w:rFonts w:hint="eastAsia"/>
              </w:rPr>
              <w:t>让幼儿探究学习，重视个别化的启发引导</w:t>
            </w:r>
          </w:p>
          <w:p w:rsidR="005F3DE5" w:rsidRDefault="008D11DD">
            <w:pPr>
              <w:spacing w:line="300" w:lineRule="auto"/>
              <w:ind w:firstLine="420"/>
            </w:pPr>
            <w:r>
              <w:rPr>
                <w:rFonts w:hint="eastAsia"/>
              </w:rPr>
              <w:t>3.</w:t>
            </w:r>
            <w:r>
              <w:rPr>
                <w:rFonts w:hint="eastAsia"/>
              </w:rPr>
              <w:t>营造和谐安全的心理</w:t>
            </w:r>
            <w:r>
              <w:rPr>
                <w:rFonts w:hint="eastAsia"/>
              </w:rPr>
              <w:t>环境，促进探究性学习活动的开展</w:t>
            </w:r>
          </w:p>
          <w:p w:rsidR="005F3DE5" w:rsidRDefault="008D11DD">
            <w:pPr>
              <w:spacing w:line="300" w:lineRule="auto"/>
              <w:ind w:firstLine="420"/>
            </w:pPr>
            <w:r>
              <w:rPr>
                <w:rFonts w:hint="eastAsia"/>
              </w:rPr>
              <w:t>4.</w:t>
            </w:r>
            <w:r>
              <w:rPr>
                <w:rFonts w:hint="eastAsia"/>
              </w:rPr>
              <w:t>给幼儿出错的权利，接纳幼儿的错误认识</w:t>
            </w:r>
          </w:p>
          <w:p w:rsidR="005F3DE5" w:rsidRDefault="008D11DD">
            <w:pPr>
              <w:spacing w:line="300" w:lineRule="auto"/>
              <w:ind w:firstLine="420"/>
            </w:pPr>
            <w:r>
              <w:rPr>
                <w:rFonts w:hint="eastAsia"/>
              </w:rPr>
              <w:t>5.</w:t>
            </w:r>
            <w:r>
              <w:rPr>
                <w:rFonts w:hint="eastAsia"/>
              </w:rPr>
              <w:t>鼓励和支持幼儿的探索行为，使幼儿进一步思考</w:t>
            </w:r>
          </w:p>
          <w:p w:rsidR="005F3DE5" w:rsidRDefault="008D11DD">
            <w:pPr>
              <w:spacing w:line="300" w:lineRule="auto"/>
              <w:ind w:firstLine="420"/>
            </w:pPr>
            <w:r>
              <w:rPr>
                <w:rFonts w:hint="eastAsia"/>
              </w:rPr>
              <w:t>6.</w:t>
            </w:r>
            <w:r>
              <w:rPr>
                <w:rFonts w:hint="eastAsia"/>
              </w:rPr>
              <w:t>少干涉，但给予必要的帮助</w:t>
            </w:r>
          </w:p>
          <w:p w:rsidR="005F3DE5" w:rsidRDefault="008D11DD">
            <w:pPr>
              <w:spacing w:line="300" w:lineRule="auto"/>
              <w:ind w:firstLine="420"/>
            </w:pPr>
            <w:r>
              <w:rPr>
                <w:rFonts w:hint="eastAsia"/>
              </w:rPr>
              <w:t>二、</w:t>
            </w:r>
            <w:r>
              <w:rPr>
                <w:rFonts w:hint="eastAsia"/>
              </w:rPr>
              <w:t>科学发现室的创设与管理</w:t>
            </w:r>
          </w:p>
          <w:p w:rsidR="005F3DE5" w:rsidRDefault="008D11DD">
            <w:pPr>
              <w:spacing w:line="300" w:lineRule="auto"/>
              <w:ind w:firstLine="420"/>
            </w:pPr>
            <w:r>
              <w:rPr>
                <w:rFonts w:hint="eastAsia"/>
              </w:rPr>
              <w:t>科学发现室实际上是一个扩大了的科学角，是幼儿园专门设置的为幼儿提供自主探究活动的环境。也有叫“小问号室”、“科学探索室”、“科学游戏室”。</w:t>
            </w:r>
          </w:p>
          <w:p w:rsidR="005F3DE5" w:rsidRDefault="008D11DD">
            <w:pPr>
              <w:spacing w:line="300" w:lineRule="auto"/>
              <w:ind w:firstLine="420"/>
            </w:pPr>
            <w:r>
              <w:rPr>
                <w:rFonts w:hint="eastAsia"/>
              </w:rPr>
              <w:t>科学发现室对于幼儿学科学的作用：</w:t>
            </w:r>
          </w:p>
          <w:p w:rsidR="005F3DE5" w:rsidRDefault="008D11DD">
            <w:pPr>
              <w:spacing w:line="300" w:lineRule="auto"/>
              <w:ind w:firstLine="420"/>
            </w:pPr>
            <w:r>
              <w:rPr>
                <w:rFonts w:hint="eastAsia"/>
              </w:rPr>
              <w:t>丰富多样的有结构的材料</w:t>
            </w:r>
          </w:p>
          <w:p w:rsidR="005F3DE5" w:rsidRDefault="008D11DD">
            <w:pPr>
              <w:spacing w:line="300" w:lineRule="auto"/>
              <w:ind w:firstLine="420"/>
            </w:pPr>
            <w:r>
              <w:rPr>
                <w:rFonts w:hint="eastAsia"/>
              </w:rPr>
              <w:t>相对宽松和谐的心理环境</w:t>
            </w:r>
          </w:p>
          <w:p w:rsidR="005F3DE5" w:rsidRDefault="008D11DD">
            <w:pPr>
              <w:spacing w:line="300" w:lineRule="auto"/>
              <w:ind w:firstLine="420"/>
            </w:pPr>
            <w:r>
              <w:rPr>
                <w:rFonts w:hint="eastAsia"/>
              </w:rPr>
              <w:t>幼儿自己选择内容、活动时间、活动方式</w:t>
            </w:r>
          </w:p>
          <w:p w:rsidR="005F3DE5" w:rsidRDefault="008D11DD">
            <w:pPr>
              <w:spacing w:line="300" w:lineRule="auto"/>
              <w:ind w:firstLine="420"/>
            </w:pPr>
            <w:r>
              <w:rPr>
                <w:rFonts w:hint="eastAsia"/>
              </w:rPr>
              <w:t>科学发现室的空间较大、材料丰富，幼儿有充分的选择余地，能充分满足幼儿的操</w:t>
            </w:r>
            <w:r>
              <w:rPr>
                <w:rFonts w:hint="eastAsia"/>
              </w:rPr>
              <w:t>作需要。</w:t>
            </w:r>
          </w:p>
          <w:p w:rsidR="005F3DE5" w:rsidRDefault="008D11DD">
            <w:pPr>
              <w:spacing w:line="300" w:lineRule="auto"/>
              <w:ind w:firstLine="420"/>
            </w:pPr>
            <w:r>
              <w:rPr>
                <w:rFonts w:hint="eastAsia"/>
              </w:rPr>
              <w:t>科学发现室提供的材料不按年龄阶段加以区分，更适于幼儿选择适合自己的活动，保证每个幼儿在自己的水平上进行探索。</w:t>
            </w:r>
          </w:p>
          <w:p w:rsidR="005F3DE5" w:rsidRDefault="008D11DD">
            <w:pPr>
              <w:spacing w:line="300" w:lineRule="auto"/>
              <w:ind w:firstLine="420"/>
            </w:pPr>
            <w:r>
              <w:rPr>
                <w:rFonts w:hint="eastAsia"/>
              </w:rPr>
              <w:t>科学发现室给予幼儿充分的自主权，有利于增强幼儿的自信心、独立性和创造性。</w:t>
            </w:r>
          </w:p>
          <w:p w:rsidR="005F3DE5" w:rsidRDefault="008D11DD">
            <w:pPr>
              <w:spacing w:line="300" w:lineRule="auto"/>
              <w:ind w:firstLine="420"/>
            </w:pPr>
            <w:r>
              <w:rPr>
                <w:rFonts w:hint="eastAsia"/>
              </w:rPr>
              <w:t>科学发现室能充分展现幼儿科学探究的过程，并使幼儿在过程中得到满足。</w:t>
            </w:r>
          </w:p>
          <w:p w:rsidR="005F3DE5" w:rsidRDefault="008D11DD">
            <w:pPr>
              <w:spacing w:line="300" w:lineRule="auto"/>
              <w:ind w:firstLine="420"/>
            </w:pPr>
            <w:r>
              <w:rPr>
                <w:rFonts w:hint="eastAsia"/>
              </w:rPr>
              <w:t>科学发现室的材料选择和空间设置</w:t>
            </w:r>
          </w:p>
          <w:p w:rsidR="005F3DE5" w:rsidRDefault="008D11DD">
            <w:pPr>
              <w:spacing w:line="300" w:lineRule="auto"/>
              <w:ind w:firstLine="420"/>
            </w:pPr>
            <w:r>
              <w:rPr>
                <w:rFonts w:hint="eastAsia"/>
              </w:rPr>
              <w:t>（一）</w:t>
            </w:r>
            <w:r>
              <w:rPr>
                <w:rFonts w:hint="eastAsia"/>
              </w:rPr>
              <w:t>科学发现室的材料选择</w:t>
            </w:r>
          </w:p>
          <w:p w:rsidR="005F3DE5" w:rsidRDefault="008D11DD">
            <w:pPr>
              <w:spacing w:line="300" w:lineRule="auto"/>
              <w:ind w:firstLine="420"/>
            </w:pPr>
            <w:r>
              <w:rPr>
                <w:rFonts w:hint="eastAsia"/>
              </w:rPr>
              <w:t xml:space="preserve">　多样性　　　层次性　　　结构性</w:t>
            </w:r>
          </w:p>
          <w:p w:rsidR="005F3DE5" w:rsidRDefault="008D11DD">
            <w:pPr>
              <w:spacing w:line="300" w:lineRule="auto"/>
              <w:ind w:firstLine="420"/>
            </w:pPr>
            <w:r>
              <w:rPr>
                <w:rFonts w:hint="eastAsia"/>
              </w:rPr>
              <w:t>新颖有趣</w:t>
            </w:r>
          </w:p>
          <w:p w:rsidR="005F3DE5" w:rsidRDefault="008D11DD">
            <w:pPr>
              <w:spacing w:line="300" w:lineRule="auto"/>
              <w:ind w:firstLine="420"/>
            </w:pPr>
            <w:r>
              <w:rPr>
                <w:rFonts w:hint="eastAsia"/>
              </w:rPr>
              <w:t>操作方式简便易懂</w:t>
            </w:r>
          </w:p>
          <w:p w:rsidR="005F3DE5" w:rsidRDefault="008D11DD">
            <w:pPr>
              <w:spacing w:line="300" w:lineRule="auto"/>
              <w:ind w:firstLine="420"/>
            </w:pPr>
            <w:r>
              <w:rPr>
                <w:rFonts w:hint="eastAsia"/>
              </w:rPr>
              <w:t>结构简单且可探索</w:t>
            </w:r>
          </w:p>
          <w:p w:rsidR="005F3DE5" w:rsidRDefault="008D11DD">
            <w:pPr>
              <w:spacing w:line="300" w:lineRule="auto"/>
              <w:ind w:firstLine="420"/>
            </w:pPr>
            <w:r>
              <w:rPr>
                <w:rFonts w:hint="eastAsia"/>
              </w:rPr>
              <w:t>种类和数量充足</w:t>
            </w:r>
          </w:p>
          <w:p w:rsidR="005F3DE5" w:rsidRDefault="008D11DD">
            <w:pPr>
              <w:spacing w:line="300" w:lineRule="auto"/>
              <w:ind w:firstLine="420"/>
            </w:pPr>
            <w:r>
              <w:rPr>
                <w:rFonts w:hint="eastAsia"/>
              </w:rPr>
              <w:t xml:space="preserve">　具体材料可考虑：供幼儿探索的材料：</w:t>
            </w:r>
          </w:p>
          <w:p w:rsidR="005F3DE5" w:rsidRDefault="008D11DD">
            <w:pPr>
              <w:spacing w:line="300" w:lineRule="auto"/>
              <w:ind w:firstLine="420"/>
            </w:pPr>
            <w:r>
              <w:rPr>
                <w:rFonts w:hint="eastAsia"/>
              </w:rPr>
              <w:t>光学材料，如各种透镜（凹透镜、凸透镜）、凹面镜和凸面镜，平面镜，三棱镜，万花筒，颜料和调色盘，可以叠加颜色的彩色塑料片等。</w:t>
            </w:r>
          </w:p>
          <w:p w:rsidR="005F3DE5" w:rsidRDefault="008D11DD">
            <w:pPr>
              <w:spacing w:line="300" w:lineRule="auto"/>
              <w:ind w:firstLine="420"/>
            </w:pPr>
            <w:r>
              <w:rPr>
                <w:rFonts w:hint="eastAsia"/>
              </w:rPr>
              <w:t>磁性材料，如各种形状和大小的磁铁（圆形磁铁、环形磁铁、条形磁铁、马蹄形磁铁等），各种可以被磁化的物体和不能被磁化的物体，指南针等。</w:t>
            </w:r>
          </w:p>
          <w:p w:rsidR="005F3DE5" w:rsidRDefault="008D11DD">
            <w:pPr>
              <w:spacing w:line="300" w:lineRule="auto"/>
              <w:ind w:firstLine="420"/>
            </w:pPr>
            <w:r>
              <w:rPr>
                <w:rFonts w:hint="eastAsia"/>
              </w:rPr>
              <w:t>声学材料，如音叉，锣鼓等乐器，可以试验声音高低的各种响声盒、纸杯电话等。</w:t>
            </w:r>
          </w:p>
          <w:p w:rsidR="005F3DE5" w:rsidRDefault="008D11DD">
            <w:pPr>
              <w:spacing w:line="300" w:lineRule="auto"/>
              <w:ind w:firstLine="420"/>
            </w:pPr>
            <w:r>
              <w:rPr>
                <w:rFonts w:hint="eastAsia"/>
              </w:rPr>
              <w:t>电学材料，如连接简单电路所必备的材料，小电动机，手电筒等。</w:t>
            </w:r>
          </w:p>
          <w:p w:rsidR="005F3DE5" w:rsidRDefault="008D11DD">
            <w:pPr>
              <w:spacing w:line="300" w:lineRule="auto"/>
              <w:ind w:firstLine="420"/>
            </w:pPr>
            <w:r>
              <w:rPr>
                <w:rFonts w:hint="eastAsia"/>
              </w:rPr>
              <w:t>力学材料，如斜面板，滑轮，弹性物体等。</w:t>
            </w:r>
          </w:p>
          <w:p w:rsidR="005F3DE5" w:rsidRDefault="008D11DD">
            <w:pPr>
              <w:spacing w:line="300" w:lineRule="auto"/>
              <w:ind w:firstLine="420"/>
            </w:pPr>
            <w:r>
              <w:rPr>
                <w:rFonts w:hint="eastAsia"/>
              </w:rPr>
              <w:t>玩水材料，如和沉浮现象有关的物体，玩水容器等。</w:t>
            </w:r>
          </w:p>
          <w:p w:rsidR="005F3DE5" w:rsidRDefault="008D11DD">
            <w:pPr>
              <w:spacing w:line="300" w:lineRule="auto"/>
              <w:ind w:firstLine="420"/>
            </w:pPr>
            <w:r>
              <w:rPr>
                <w:rFonts w:hint="eastAsia"/>
              </w:rPr>
              <w:t>供幼儿进行科技小制作的材料：</w:t>
            </w:r>
          </w:p>
          <w:p w:rsidR="005F3DE5" w:rsidRDefault="008D11DD">
            <w:pPr>
              <w:spacing w:line="300" w:lineRule="auto"/>
              <w:ind w:firstLine="420"/>
            </w:pPr>
            <w:r>
              <w:rPr>
                <w:rFonts w:hint="eastAsia"/>
              </w:rPr>
              <w:t>（</w:t>
            </w:r>
            <w:r>
              <w:rPr>
                <w:rFonts w:hint="eastAsia"/>
              </w:rPr>
              <w:t>1</w:t>
            </w:r>
            <w:r>
              <w:rPr>
                <w:rFonts w:hint="eastAsia"/>
              </w:rPr>
              <w:t>）进行各种小制作所需要的材料，如不倒翁、传声筒、风车等各种小制作所需的材料。</w:t>
            </w:r>
          </w:p>
          <w:p w:rsidR="005F3DE5" w:rsidRDefault="008D11DD">
            <w:pPr>
              <w:spacing w:line="300" w:lineRule="auto"/>
              <w:ind w:firstLine="420"/>
            </w:pPr>
            <w:r>
              <w:rPr>
                <w:rFonts w:hint="eastAsia"/>
              </w:rPr>
              <w:t>（</w:t>
            </w:r>
            <w:r>
              <w:rPr>
                <w:rFonts w:hint="eastAsia"/>
              </w:rPr>
              <w:t>2</w:t>
            </w:r>
            <w:r>
              <w:rPr>
                <w:rFonts w:hint="eastAsia"/>
              </w:rPr>
              <w:t>）可供幼儿摆弄、操作的各种工具，如已采取安全措施的剪子、锤子、钳子、钉子、螺丝等。</w:t>
            </w:r>
          </w:p>
          <w:p w:rsidR="005F3DE5" w:rsidRDefault="008D11DD">
            <w:pPr>
              <w:spacing w:line="300" w:lineRule="auto"/>
              <w:ind w:firstLine="420"/>
            </w:pPr>
            <w:r>
              <w:rPr>
                <w:rFonts w:hint="eastAsia"/>
              </w:rPr>
              <w:t>（</w:t>
            </w:r>
            <w:r>
              <w:rPr>
                <w:rFonts w:hint="eastAsia"/>
              </w:rPr>
              <w:t>3</w:t>
            </w:r>
            <w:r>
              <w:rPr>
                <w:rFonts w:hint="eastAsia"/>
              </w:rPr>
              <w:t>）各种测量工具，如温度计、尺等等。</w:t>
            </w:r>
          </w:p>
          <w:p w:rsidR="005F3DE5" w:rsidRDefault="008D11DD">
            <w:pPr>
              <w:spacing w:line="300" w:lineRule="auto"/>
              <w:ind w:firstLine="420"/>
            </w:pPr>
            <w:r>
              <w:rPr>
                <w:rFonts w:hint="eastAsia"/>
              </w:rPr>
              <w:t>（</w:t>
            </w:r>
            <w:r>
              <w:rPr>
                <w:rFonts w:hint="eastAsia"/>
              </w:rPr>
              <w:t>4</w:t>
            </w:r>
            <w:r>
              <w:rPr>
                <w:rFonts w:hint="eastAsia"/>
              </w:rPr>
              <w:t>）其他可能用到的工具，如纸、胶水等。</w:t>
            </w:r>
          </w:p>
          <w:p w:rsidR="005F3DE5" w:rsidRDefault="008D11DD">
            <w:pPr>
              <w:spacing w:line="300" w:lineRule="auto"/>
              <w:ind w:firstLine="420"/>
            </w:pPr>
            <w:r>
              <w:rPr>
                <w:rFonts w:hint="eastAsia"/>
              </w:rPr>
              <w:t>（</w:t>
            </w:r>
            <w:r>
              <w:rPr>
                <w:rFonts w:hint="eastAsia"/>
              </w:rPr>
              <w:t>5</w:t>
            </w:r>
            <w:r>
              <w:rPr>
                <w:rFonts w:hint="eastAsia"/>
              </w:rPr>
              <w:t>）各种废旧物品，如纸盒、纸杯、饮料瓶等。</w:t>
            </w:r>
          </w:p>
          <w:p w:rsidR="005F3DE5" w:rsidRDefault="008D11DD">
            <w:pPr>
              <w:spacing w:line="300" w:lineRule="auto"/>
              <w:ind w:firstLine="420"/>
            </w:pPr>
            <w:r>
              <w:rPr>
                <w:rFonts w:hint="eastAsia"/>
              </w:rPr>
              <w:t xml:space="preserve">　供幼儿进行感知的材料：</w:t>
            </w:r>
          </w:p>
          <w:p w:rsidR="005F3DE5" w:rsidRDefault="008D11DD">
            <w:pPr>
              <w:spacing w:line="300" w:lineRule="auto"/>
              <w:ind w:firstLine="420"/>
            </w:pPr>
            <w:r>
              <w:rPr>
                <w:rFonts w:hint="eastAsia"/>
              </w:rPr>
              <w:t>（</w:t>
            </w:r>
            <w:r>
              <w:rPr>
                <w:rFonts w:hint="eastAsia"/>
              </w:rPr>
              <w:t>1</w:t>
            </w:r>
            <w:r>
              <w:rPr>
                <w:rFonts w:hint="eastAsia"/>
              </w:rPr>
              <w:t>）触摸材料，如各种质地（粗糙和光滑）的物体，用不同质地纺织面料缝制的娃娃，让幼儿通过触摸分辨物体的“魔箱”。</w:t>
            </w:r>
          </w:p>
          <w:p w:rsidR="005F3DE5" w:rsidRDefault="008D11DD">
            <w:pPr>
              <w:spacing w:line="300" w:lineRule="auto"/>
              <w:ind w:firstLine="420"/>
            </w:pPr>
            <w:r>
              <w:rPr>
                <w:rFonts w:hint="eastAsia"/>
              </w:rPr>
              <w:t>（</w:t>
            </w:r>
            <w:r>
              <w:rPr>
                <w:rFonts w:hint="eastAsia"/>
              </w:rPr>
              <w:t>2</w:t>
            </w:r>
            <w:r>
              <w:rPr>
                <w:rFonts w:hint="eastAsia"/>
              </w:rPr>
              <w:t>）训练嗅觉的材料，如各种气味瓶。</w:t>
            </w:r>
          </w:p>
          <w:p w:rsidR="005F3DE5" w:rsidRDefault="008D11DD">
            <w:pPr>
              <w:spacing w:line="300" w:lineRule="auto"/>
              <w:ind w:firstLine="420"/>
            </w:pPr>
            <w:r>
              <w:rPr>
                <w:rFonts w:hint="eastAsia"/>
              </w:rPr>
              <w:t>（</w:t>
            </w:r>
            <w:r>
              <w:rPr>
                <w:rFonts w:hint="eastAsia"/>
              </w:rPr>
              <w:t>3</w:t>
            </w:r>
            <w:r>
              <w:rPr>
                <w:rFonts w:hint="eastAsia"/>
              </w:rPr>
              <w:t>）训练听觉的材料，可结合声学材料提供</w:t>
            </w:r>
            <w:r>
              <w:rPr>
                <w:rFonts w:hint="eastAsia"/>
              </w:rPr>
              <w:t>一些能发出不同声音的物体供幼儿听辨。</w:t>
            </w:r>
          </w:p>
          <w:p w:rsidR="005F3DE5" w:rsidRDefault="008D11DD">
            <w:pPr>
              <w:spacing w:line="300" w:lineRule="auto"/>
              <w:ind w:firstLine="420"/>
            </w:pPr>
            <w:r>
              <w:rPr>
                <w:rFonts w:hint="eastAsia"/>
              </w:rPr>
              <w:t xml:space="preserve">　供幼儿用肉眼或放大镜观察的材料：</w:t>
            </w:r>
          </w:p>
          <w:p w:rsidR="005F3DE5" w:rsidRDefault="008D11DD">
            <w:pPr>
              <w:spacing w:line="300" w:lineRule="auto"/>
              <w:ind w:firstLine="420"/>
            </w:pPr>
            <w:r>
              <w:rPr>
                <w:rFonts w:hint="eastAsia"/>
              </w:rPr>
              <w:t xml:space="preserve">　（</w:t>
            </w:r>
            <w:r>
              <w:rPr>
                <w:rFonts w:hint="eastAsia"/>
              </w:rPr>
              <w:t>1</w:t>
            </w:r>
            <w:r>
              <w:rPr>
                <w:rFonts w:hint="eastAsia"/>
              </w:rPr>
              <w:t>）各种生物和无生物的标本，如鸟类标本，蝴蝶标本，昆虫标本，岩石标本，化石标本等。</w:t>
            </w:r>
          </w:p>
          <w:p w:rsidR="005F3DE5" w:rsidRDefault="008D11DD">
            <w:pPr>
              <w:spacing w:line="300" w:lineRule="auto"/>
              <w:ind w:firstLine="420"/>
            </w:pPr>
            <w:r>
              <w:rPr>
                <w:rFonts w:hint="eastAsia"/>
              </w:rPr>
              <w:t xml:space="preserve">  </w:t>
            </w:r>
            <w:r>
              <w:rPr>
                <w:rFonts w:hint="eastAsia"/>
              </w:rPr>
              <w:t>（</w:t>
            </w:r>
            <w:r>
              <w:rPr>
                <w:rFonts w:hint="eastAsia"/>
              </w:rPr>
              <w:t>2</w:t>
            </w:r>
            <w:r>
              <w:rPr>
                <w:rFonts w:hint="eastAsia"/>
              </w:rPr>
              <w:t>）幼儿自己收集的物品，如树叶、种子、贝壳、羽毛、动物骨骼等。</w:t>
            </w:r>
          </w:p>
          <w:p w:rsidR="005F3DE5" w:rsidRDefault="008D11DD">
            <w:pPr>
              <w:spacing w:line="300" w:lineRule="auto"/>
              <w:ind w:firstLine="420"/>
            </w:pPr>
            <w:r>
              <w:rPr>
                <w:rFonts w:hint="eastAsia"/>
              </w:rPr>
              <w:t xml:space="preserve">  </w:t>
            </w:r>
            <w:r>
              <w:rPr>
                <w:rFonts w:hint="eastAsia"/>
              </w:rPr>
              <w:t>（</w:t>
            </w:r>
            <w:r>
              <w:rPr>
                <w:rFonts w:hint="eastAsia"/>
              </w:rPr>
              <w:t>3</w:t>
            </w:r>
            <w:r>
              <w:rPr>
                <w:rFonts w:hint="eastAsia"/>
              </w:rPr>
              <w:t>）活的生物，如大型的水族箱（里面可以养殖水生生物），昆虫世界（让幼儿可以看到蚂蚁生活的地下世界），无土栽培的植物等。</w:t>
            </w:r>
          </w:p>
          <w:p w:rsidR="005F3DE5" w:rsidRDefault="008D11DD">
            <w:pPr>
              <w:spacing w:line="300" w:lineRule="auto"/>
              <w:ind w:firstLine="420"/>
            </w:pPr>
            <w:r>
              <w:rPr>
                <w:rFonts w:hint="eastAsia"/>
              </w:rPr>
              <w:t>（二）</w:t>
            </w:r>
            <w:r>
              <w:rPr>
                <w:rFonts w:hint="eastAsia"/>
              </w:rPr>
              <w:t>科学发现室的空间布置</w:t>
            </w:r>
          </w:p>
          <w:p w:rsidR="005F3DE5" w:rsidRDefault="008D11DD">
            <w:pPr>
              <w:spacing w:line="300" w:lineRule="auto"/>
              <w:ind w:firstLine="420"/>
            </w:pPr>
            <w:r>
              <w:rPr>
                <w:rFonts w:hint="eastAsia"/>
              </w:rPr>
              <w:t>（</w:t>
            </w:r>
            <w:r>
              <w:rPr>
                <w:rFonts w:hint="eastAsia"/>
              </w:rPr>
              <w:t>1</w:t>
            </w:r>
            <w:r>
              <w:rPr>
                <w:rFonts w:hint="eastAsia"/>
              </w:rPr>
              <w:t>）动静分区合理</w:t>
            </w:r>
          </w:p>
          <w:p w:rsidR="005F3DE5" w:rsidRDefault="008D11DD">
            <w:pPr>
              <w:spacing w:line="300" w:lineRule="auto"/>
              <w:ind w:firstLine="420"/>
            </w:pPr>
            <w:r>
              <w:rPr>
                <w:rFonts w:hint="eastAsia"/>
              </w:rPr>
              <w:t>（</w:t>
            </w:r>
            <w:r>
              <w:rPr>
                <w:rFonts w:hint="eastAsia"/>
              </w:rPr>
              <w:t>2</w:t>
            </w:r>
            <w:r>
              <w:rPr>
                <w:rFonts w:hint="eastAsia"/>
              </w:rPr>
              <w:t>）同类材料靠近摆放</w:t>
            </w:r>
          </w:p>
          <w:p w:rsidR="005F3DE5" w:rsidRDefault="008D11DD">
            <w:pPr>
              <w:spacing w:line="300" w:lineRule="auto"/>
              <w:ind w:firstLine="420"/>
            </w:pPr>
            <w:r>
              <w:rPr>
                <w:rFonts w:hint="eastAsia"/>
              </w:rPr>
              <w:t>（</w:t>
            </w:r>
            <w:r>
              <w:rPr>
                <w:rFonts w:hint="eastAsia"/>
              </w:rPr>
              <w:t>3</w:t>
            </w:r>
            <w:r>
              <w:rPr>
                <w:rFonts w:hint="eastAsia"/>
              </w:rPr>
              <w:t>）要保证幼儿进行桌面操作的空间</w:t>
            </w:r>
          </w:p>
          <w:p w:rsidR="005F3DE5" w:rsidRDefault="008D11DD">
            <w:pPr>
              <w:spacing w:line="300" w:lineRule="auto"/>
              <w:ind w:firstLine="420"/>
            </w:pPr>
            <w:r>
              <w:rPr>
                <w:rFonts w:hint="eastAsia"/>
              </w:rPr>
              <w:t>（</w:t>
            </w:r>
            <w:r>
              <w:rPr>
                <w:rFonts w:hint="eastAsia"/>
              </w:rPr>
              <w:t>4</w:t>
            </w:r>
            <w:r>
              <w:rPr>
                <w:rFonts w:hint="eastAsia"/>
              </w:rPr>
              <w:t>）有的材料在布置时要考虑邻近水源和光源</w:t>
            </w:r>
          </w:p>
          <w:p w:rsidR="005F3DE5" w:rsidRDefault="008D11DD">
            <w:pPr>
              <w:spacing w:line="300" w:lineRule="auto"/>
              <w:ind w:firstLine="420"/>
            </w:pPr>
            <w:r>
              <w:rPr>
                <w:rFonts w:hint="eastAsia"/>
              </w:rPr>
              <w:t>（</w:t>
            </w:r>
            <w:r>
              <w:rPr>
                <w:rFonts w:hint="eastAsia"/>
              </w:rPr>
              <w:t>5</w:t>
            </w:r>
            <w:r>
              <w:rPr>
                <w:rFonts w:hint="eastAsia"/>
              </w:rPr>
              <w:t>）要考虑到室内和室外空间的有机结合和充分利用</w:t>
            </w:r>
          </w:p>
          <w:p w:rsidR="005F3DE5" w:rsidRDefault="008D11DD">
            <w:pPr>
              <w:spacing w:line="300" w:lineRule="auto"/>
              <w:ind w:firstLine="420"/>
            </w:pPr>
            <w:r>
              <w:rPr>
                <w:rFonts w:hint="eastAsia"/>
              </w:rPr>
              <w:t>（</w:t>
            </w:r>
            <w:r>
              <w:rPr>
                <w:rFonts w:hint="eastAsia"/>
              </w:rPr>
              <w:t>6</w:t>
            </w:r>
            <w:r>
              <w:rPr>
                <w:rFonts w:hint="eastAsia"/>
              </w:rPr>
              <w:t>）科学发现室要保证一定的存储空间，存放暂时不用的材料</w:t>
            </w:r>
          </w:p>
          <w:p w:rsidR="005F3DE5" w:rsidRDefault="008D11DD">
            <w:pPr>
              <w:spacing w:line="300" w:lineRule="auto"/>
              <w:ind w:firstLine="420"/>
            </w:pPr>
            <w:r>
              <w:rPr>
                <w:rFonts w:hint="eastAsia"/>
              </w:rPr>
              <w:t>科学发现室的活动组织与日常管理</w:t>
            </w:r>
          </w:p>
          <w:p w:rsidR="005F3DE5" w:rsidRDefault="008D11DD">
            <w:pPr>
              <w:spacing w:line="300" w:lineRule="auto"/>
              <w:ind w:firstLine="420"/>
            </w:pPr>
            <w:r>
              <w:rPr>
                <w:rFonts w:hint="eastAsia"/>
              </w:rPr>
              <w:t>由于科学发现室属于全园共享性的设施，通常需要一名专职教师负责活动的组织和科学发现室的日常管理。包括：</w:t>
            </w:r>
          </w:p>
          <w:p w:rsidR="005F3DE5" w:rsidRDefault="008D11DD">
            <w:pPr>
              <w:spacing w:line="300" w:lineRule="auto"/>
              <w:ind w:firstLine="420"/>
            </w:pPr>
            <w:r>
              <w:rPr>
                <w:rFonts w:hint="eastAsia"/>
              </w:rPr>
              <w:t>材料的布置和整理</w:t>
            </w:r>
          </w:p>
          <w:p w:rsidR="005F3DE5" w:rsidRDefault="008D11DD">
            <w:pPr>
              <w:spacing w:line="300" w:lineRule="auto"/>
              <w:ind w:firstLine="420"/>
            </w:pPr>
            <w:r>
              <w:rPr>
                <w:rFonts w:hint="eastAsia"/>
              </w:rPr>
              <w:t>材料的更新和变换</w:t>
            </w:r>
          </w:p>
          <w:p w:rsidR="005F3DE5" w:rsidRDefault="008D11DD">
            <w:pPr>
              <w:spacing w:line="300" w:lineRule="auto"/>
              <w:ind w:firstLine="420"/>
            </w:pPr>
            <w:r>
              <w:rPr>
                <w:rFonts w:hint="eastAsia"/>
              </w:rPr>
              <w:t>照料有生命的物体</w:t>
            </w:r>
          </w:p>
          <w:p w:rsidR="005F3DE5" w:rsidRDefault="008D11DD">
            <w:pPr>
              <w:spacing w:line="300" w:lineRule="auto"/>
              <w:ind w:firstLine="420"/>
            </w:pPr>
            <w:r>
              <w:rPr>
                <w:rFonts w:hint="eastAsia"/>
              </w:rPr>
              <w:t>二、</w:t>
            </w:r>
            <w:r>
              <w:rPr>
                <w:rFonts w:hint="eastAsia"/>
              </w:rPr>
              <w:t xml:space="preserve"> </w:t>
            </w:r>
            <w:r>
              <w:rPr>
                <w:rFonts w:hint="eastAsia"/>
              </w:rPr>
              <w:t>自然角科学教育活动的设计与组织指导</w:t>
            </w:r>
          </w:p>
          <w:p w:rsidR="005F3DE5" w:rsidRDefault="008D11DD">
            <w:pPr>
              <w:spacing w:line="300" w:lineRule="auto"/>
              <w:ind w:firstLine="420"/>
            </w:pPr>
            <w:r>
              <w:rPr>
                <w:rFonts w:hint="eastAsia"/>
              </w:rPr>
              <w:t>自然角科学教育活动的含义</w:t>
            </w:r>
          </w:p>
          <w:p w:rsidR="005F3DE5" w:rsidRDefault="008D11DD">
            <w:pPr>
              <w:spacing w:line="300" w:lineRule="auto"/>
              <w:ind w:firstLine="420"/>
            </w:pPr>
            <w:r>
              <w:rPr>
                <w:rFonts w:hint="eastAsia"/>
              </w:rPr>
              <w:t xml:space="preserve">自然角是在幼儿园活动室内向阳的角落、廊沿，安放一张桌子或设置一个分层木架，将一些适于在室内生长和照料的动、植物，或收集来的非生物，有秩序地布置在上面的场所。　</w:t>
            </w:r>
          </w:p>
          <w:p w:rsidR="005F3DE5" w:rsidRDefault="008D11DD">
            <w:pPr>
              <w:spacing w:line="300" w:lineRule="auto"/>
              <w:ind w:firstLine="420"/>
            </w:pPr>
            <w:r>
              <w:rPr>
                <w:rFonts w:hint="eastAsia"/>
              </w:rPr>
              <w:t>它具有以下三个特点：</w:t>
            </w:r>
          </w:p>
          <w:p w:rsidR="005F3DE5" w:rsidRDefault="008D11DD">
            <w:pPr>
              <w:spacing w:line="300" w:lineRule="auto"/>
              <w:ind w:firstLine="420"/>
            </w:pPr>
            <w:r>
              <w:rPr>
                <w:rFonts w:hint="eastAsia"/>
              </w:rPr>
              <w:t>能够集中地、真实地再现和反映自然环境中的事物，同时也使幼儿园的活动室增添一份自然美。</w:t>
            </w:r>
          </w:p>
          <w:p w:rsidR="005F3DE5" w:rsidRDefault="008D11DD">
            <w:pPr>
              <w:spacing w:line="300" w:lineRule="auto"/>
              <w:ind w:firstLine="420"/>
            </w:pPr>
            <w:r>
              <w:rPr>
                <w:rFonts w:hint="eastAsia"/>
              </w:rPr>
              <w:t>能够方便儿童在日常生活中进行随机的和长期的观察活动。</w:t>
            </w:r>
          </w:p>
          <w:p w:rsidR="005F3DE5" w:rsidRDefault="008D11DD">
            <w:pPr>
              <w:spacing w:line="300" w:lineRule="auto"/>
              <w:ind w:firstLine="420"/>
            </w:pPr>
            <w:r>
              <w:rPr>
                <w:rFonts w:hint="eastAsia"/>
              </w:rPr>
              <w:t>能够激发儿童主动探索的兴趣和对周围事物的敏感性和责任感。</w:t>
            </w:r>
          </w:p>
          <w:p w:rsidR="005F3DE5" w:rsidRDefault="008D11DD">
            <w:pPr>
              <w:spacing w:line="300" w:lineRule="auto"/>
              <w:ind w:firstLine="420"/>
            </w:pPr>
            <w:r>
              <w:rPr>
                <w:rFonts w:hint="eastAsia"/>
              </w:rPr>
              <w:t>自然角科学教育活动的设计</w:t>
            </w:r>
          </w:p>
          <w:p w:rsidR="005F3DE5" w:rsidRDefault="008D11DD">
            <w:pPr>
              <w:spacing w:line="300" w:lineRule="auto"/>
              <w:ind w:firstLine="420"/>
            </w:pPr>
            <w:r>
              <w:rPr>
                <w:rFonts w:hint="eastAsia"/>
              </w:rPr>
              <w:t>内容如下：</w:t>
            </w:r>
          </w:p>
          <w:p w:rsidR="005F3DE5" w:rsidRDefault="008D11DD">
            <w:pPr>
              <w:spacing w:line="300" w:lineRule="auto"/>
              <w:ind w:firstLine="420"/>
            </w:pPr>
            <w:r>
              <w:rPr>
                <w:rFonts w:hint="eastAsia"/>
              </w:rPr>
              <w:t>动物</w:t>
            </w:r>
          </w:p>
          <w:p w:rsidR="005F3DE5" w:rsidRDefault="008D11DD">
            <w:pPr>
              <w:spacing w:line="300" w:lineRule="auto"/>
              <w:ind w:firstLine="420"/>
            </w:pPr>
            <w:r>
              <w:rPr>
                <w:rFonts w:hint="eastAsia"/>
              </w:rPr>
              <w:t xml:space="preserve">　选择动物的要求：个体小、管理方便、无危险、便于喂养、幼儿感兴趣且便于幼儿观察。</w:t>
            </w:r>
          </w:p>
          <w:p w:rsidR="005F3DE5" w:rsidRDefault="008D11DD">
            <w:pPr>
              <w:spacing w:line="300" w:lineRule="auto"/>
              <w:ind w:firstLine="420"/>
            </w:pPr>
            <w:r>
              <w:rPr>
                <w:rFonts w:hint="eastAsia"/>
              </w:rPr>
              <w:t xml:space="preserve">　如：</w:t>
            </w:r>
            <w:r>
              <w:rPr>
                <w:rFonts w:hint="eastAsia"/>
              </w:rPr>
              <w:t>热带鱼、小乌龟、小鸟、小泥鳅、小蚯蚓、小蚂蚁、蜗牛等。</w:t>
            </w:r>
          </w:p>
          <w:p w:rsidR="005F3DE5" w:rsidRDefault="008D11DD">
            <w:pPr>
              <w:spacing w:line="300" w:lineRule="auto"/>
              <w:ind w:firstLine="420"/>
            </w:pPr>
            <w:r>
              <w:rPr>
                <w:rFonts w:hint="eastAsia"/>
              </w:rPr>
              <w:t>植物</w:t>
            </w:r>
          </w:p>
          <w:p w:rsidR="005F3DE5" w:rsidRDefault="008D11DD">
            <w:pPr>
              <w:spacing w:line="300" w:lineRule="auto"/>
              <w:ind w:firstLine="420"/>
            </w:pPr>
            <w:r>
              <w:rPr>
                <w:rFonts w:hint="eastAsia"/>
              </w:rPr>
              <w:t xml:space="preserve">　选择植物的要求：以适宜盆栽的品种为主、不宜过分高大、颜色鲜艳美观、生命力顽强、观赏价值高、无毒、无刺。</w:t>
            </w:r>
          </w:p>
          <w:p w:rsidR="005F3DE5" w:rsidRDefault="008D11DD">
            <w:pPr>
              <w:spacing w:line="300" w:lineRule="auto"/>
              <w:ind w:firstLine="420"/>
            </w:pPr>
            <w:r>
              <w:rPr>
                <w:rFonts w:hint="eastAsia"/>
              </w:rPr>
              <w:t xml:space="preserve">　如：观花（石竹、金盏菊、一串红、菊花、水仙等）；</w:t>
            </w:r>
          </w:p>
          <w:p w:rsidR="005F3DE5" w:rsidRDefault="008D11DD">
            <w:pPr>
              <w:spacing w:line="300" w:lineRule="auto"/>
              <w:ind w:firstLine="420"/>
            </w:pPr>
            <w:r>
              <w:rPr>
                <w:rFonts w:hint="eastAsia"/>
              </w:rPr>
              <w:t>观叶（吊兰、文竹、含羞草、天门冬等）；</w:t>
            </w:r>
          </w:p>
          <w:p w:rsidR="005F3DE5" w:rsidRDefault="008D11DD">
            <w:pPr>
              <w:spacing w:line="300" w:lineRule="auto"/>
              <w:ind w:firstLine="420"/>
            </w:pPr>
            <w:r>
              <w:rPr>
                <w:rFonts w:hint="eastAsia"/>
              </w:rPr>
              <w:t>观果（金橘、石榴、盆栽葡萄、佛手等）；</w:t>
            </w:r>
          </w:p>
          <w:p w:rsidR="005F3DE5" w:rsidRDefault="008D11DD">
            <w:pPr>
              <w:spacing w:line="300" w:lineRule="auto"/>
              <w:ind w:firstLine="420"/>
            </w:pPr>
            <w:r>
              <w:rPr>
                <w:rFonts w:hint="eastAsia"/>
              </w:rPr>
              <w:t>还可选择各种各样的种子、水果、常见蔬菜。</w:t>
            </w:r>
          </w:p>
          <w:p w:rsidR="005F3DE5" w:rsidRDefault="008D11DD">
            <w:pPr>
              <w:spacing w:line="300" w:lineRule="auto"/>
              <w:ind w:firstLine="420"/>
            </w:pPr>
            <w:r>
              <w:rPr>
                <w:rFonts w:hint="eastAsia"/>
              </w:rPr>
              <w:t>学习档案</w:t>
            </w:r>
          </w:p>
          <w:p w:rsidR="005F3DE5" w:rsidRDefault="008D11DD">
            <w:pPr>
              <w:spacing w:line="300" w:lineRule="auto"/>
              <w:ind w:firstLine="420"/>
            </w:pPr>
            <w:r>
              <w:rPr>
                <w:rFonts w:hint="eastAsia"/>
              </w:rPr>
              <w:t>自然角科学教育活动的组织指导</w:t>
            </w:r>
          </w:p>
          <w:p w:rsidR="005F3DE5" w:rsidRDefault="008D11DD">
            <w:pPr>
              <w:spacing w:line="300" w:lineRule="auto"/>
              <w:ind w:firstLine="420"/>
            </w:pPr>
            <w:r>
              <w:rPr>
                <w:rFonts w:hint="eastAsia"/>
              </w:rPr>
              <w:t>自然角中物品的摆放要做到整洁、美观、安全</w:t>
            </w:r>
          </w:p>
          <w:p w:rsidR="005F3DE5" w:rsidRDefault="008D11DD">
            <w:pPr>
              <w:spacing w:line="300" w:lineRule="auto"/>
              <w:ind w:firstLine="420"/>
            </w:pPr>
            <w:r>
              <w:rPr>
                <w:rFonts w:hint="eastAsia"/>
              </w:rPr>
              <w:t>自然角中物品陈列要体现各年龄班幼儿的认识特点，并利用自然角开展科学的观察、探索活动。</w:t>
            </w:r>
          </w:p>
          <w:p w:rsidR="005F3DE5" w:rsidRDefault="008D11DD">
            <w:pPr>
              <w:spacing w:line="300" w:lineRule="auto"/>
              <w:ind w:firstLine="420"/>
            </w:pPr>
            <w:r>
              <w:rPr>
                <w:rFonts w:hint="eastAsia"/>
              </w:rPr>
              <w:t>自然角摆放的物品要随季节变化和幼儿的学习进程经常更换，及时清理。</w:t>
            </w:r>
          </w:p>
          <w:p w:rsidR="005F3DE5" w:rsidRDefault="008D11DD">
            <w:pPr>
              <w:spacing w:line="300" w:lineRule="auto"/>
              <w:ind w:firstLine="420"/>
            </w:pPr>
            <w:r>
              <w:rPr>
                <w:rFonts w:hint="eastAsia"/>
              </w:rPr>
              <w:t>教师要随时注意观察和指导幼儿在自然角的活动。</w:t>
            </w:r>
          </w:p>
          <w:p w:rsidR="005F3DE5" w:rsidRDefault="008D11DD">
            <w:pPr>
              <w:spacing w:line="300" w:lineRule="auto"/>
              <w:ind w:firstLine="420"/>
            </w:pPr>
            <w:r>
              <w:rPr>
                <w:rFonts w:hint="eastAsia"/>
              </w:rPr>
              <w:t>让幼儿做自然角的日常管理的主人</w:t>
            </w:r>
          </w:p>
          <w:p w:rsidR="005F3DE5" w:rsidRDefault="008D11DD">
            <w:pPr>
              <w:spacing w:line="300" w:lineRule="auto"/>
              <w:ind w:firstLine="435"/>
              <w:jc w:val="center"/>
              <w:rPr>
                <w:b/>
              </w:rPr>
            </w:pPr>
            <w:r>
              <w:rPr>
                <w:rFonts w:hint="eastAsia"/>
                <w:b/>
              </w:rPr>
              <w:t>第三节、</w:t>
            </w:r>
            <w:r>
              <w:rPr>
                <w:rFonts w:hint="eastAsia"/>
                <w:b/>
              </w:rPr>
              <w:t>偶发性科学活动的指导</w:t>
            </w:r>
          </w:p>
          <w:p w:rsidR="005F3DE5" w:rsidRDefault="008D11DD">
            <w:pPr>
              <w:spacing w:line="300" w:lineRule="auto"/>
              <w:ind w:firstLine="420"/>
            </w:pPr>
            <w:r>
              <w:rPr>
                <w:rFonts w:hint="eastAsia"/>
              </w:rPr>
              <w:t>1</w:t>
            </w:r>
            <w:r>
              <w:rPr>
                <w:rFonts w:hint="eastAsia"/>
              </w:rPr>
              <w:t>．概述</w:t>
            </w:r>
          </w:p>
          <w:p w:rsidR="005F3DE5" w:rsidRDefault="008D11DD">
            <w:pPr>
              <w:spacing w:line="300" w:lineRule="auto"/>
              <w:ind w:firstLine="420"/>
            </w:pPr>
            <w:r>
              <w:rPr>
                <w:rFonts w:hint="eastAsia"/>
              </w:rPr>
              <w:t>偶发性科学活动是指学前儿童由外界情景诱发引起，并围绕着偶然发生的科学现象展开的一种科学探索活动，是科学教育中特有的一种活动。</w:t>
            </w:r>
          </w:p>
          <w:p w:rsidR="005F3DE5" w:rsidRDefault="008D11DD">
            <w:pPr>
              <w:spacing w:line="300" w:lineRule="auto"/>
              <w:ind w:firstLine="420"/>
            </w:pPr>
            <w:r>
              <w:rPr>
                <w:rFonts w:hint="eastAsia"/>
              </w:rPr>
              <w:t>教师对偶发性的科学活动，一般有三种态度，一种是支持、指导，占</w:t>
            </w:r>
            <w:r>
              <w:rPr>
                <w:rFonts w:hint="eastAsia"/>
              </w:rPr>
              <w:t>10%</w:t>
            </w:r>
            <w:r>
              <w:rPr>
                <w:rFonts w:hint="eastAsia"/>
              </w:rPr>
              <w:t>，一种是制止、职责，也占</w:t>
            </w:r>
            <w:r>
              <w:rPr>
                <w:rFonts w:hint="eastAsia"/>
              </w:rPr>
              <w:t>10%</w:t>
            </w:r>
            <w:r>
              <w:rPr>
                <w:rFonts w:hint="eastAsia"/>
              </w:rPr>
              <w:t>。还有一种是没有发现，不闻不问，占</w:t>
            </w:r>
            <w:r>
              <w:rPr>
                <w:rFonts w:hint="eastAsia"/>
              </w:rPr>
              <w:t>80%</w:t>
            </w:r>
            <w:r>
              <w:rPr>
                <w:rFonts w:hint="eastAsia"/>
              </w:rPr>
              <w:t>。所以教师应当关注儿童偶发性的科学探索活动，鼓励、支持、灵活的指导</w:t>
            </w:r>
            <w:r>
              <w:rPr>
                <w:rFonts w:hint="eastAsia"/>
              </w:rPr>
              <w:t>相当重要。</w:t>
            </w:r>
          </w:p>
          <w:p w:rsidR="005F3DE5" w:rsidRDefault="008D11DD">
            <w:pPr>
              <w:numPr>
                <w:ilvl w:val="0"/>
                <w:numId w:val="18"/>
              </w:numPr>
              <w:spacing w:line="300" w:lineRule="auto"/>
              <w:ind w:firstLine="420"/>
            </w:pPr>
            <w:r>
              <w:rPr>
                <w:rFonts w:hint="eastAsia"/>
              </w:rPr>
              <w:t>特点</w:t>
            </w:r>
          </w:p>
          <w:p w:rsidR="005F3DE5" w:rsidRDefault="008D11DD">
            <w:pPr>
              <w:numPr>
                <w:ilvl w:val="0"/>
                <w:numId w:val="19"/>
              </w:numPr>
              <w:spacing w:line="300" w:lineRule="auto"/>
              <w:ind w:left="420"/>
            </w:pPr>
            <w:r>
              <w:rPr>
                <w:rFonts w:hint="eastAsia"/>
              </w:rPr>
              <w:t>由无法预料的偶然情景引发</w:t>
            </w:r>
          </w:p>
          <w:p w:rsidR="005F3DE5" w:rsidRDefault="008D11DD">
            <w:pPr>
              <w:numPr>
                <w:ilvl w:val="0"/>
                <w:numId w:val="19"/>
              </w:numPr>
              <w:spacing w:line="300" w:lineRule="auto"/>
              <w:ind w:left="420"/>
            </w:pPr>
            <w:r>
              <w:rPr>
                <w:rFonts w:hint="eastAsia"/>
              </w:rPr>
              <w:t>幼儿就地取材，关注点因人而异</w:t>
            </w:r>
          </w:p>
          <w:p w:rsidR="005F3DE5" w:rsidRDefault="008D11DD">
            <w:pPr>
              <w:numPr>
                <w:ilvl w:val="0"/>
                <w:numId w:val="19"/>
              </w:numPr>
              <w:spacing w:line="300" w:lineRule="auto"/>
              <w:ind w:left="420"/>
            </w:pPr>
            <w:r>
              <w:rPr>
                <w:rFonts w:hint="eastAsia"/>
              </w:rPr>
              <w:t>活动中不稳定因素较多，极易发生变化</w:t>
            </w:r>
          </w:p>
          <w:p w:rsidR="005F3DE5" w:rsidRDefault="008D11DD">
            <w:pPr>
              <w:spacing w:line="300" w:lineRule="auto"/>
            </w:pPr>
            <w:r>
              <w:rPr>
                <w:rFonts w:hint="eastAsia"/>
              </w:rPr>
              <w:t xml:space="preserve">   3.</w:t>
            </w:r>
            <w:r>
              <w:rPr>
                <w:rFonts w:hint="eastAsia"/>
              </w:rPr>
              <w:t>偶发性科学探究活动的类型</w:t>
            </w:r>
          </w:p>
          <w:p w:rsidR="005F3DE5" w:rsidRDefault="008D11DD">
            <w:pPr>
              <w:spacing w:line="300" w:lineRule="auto"/>
            </w:pPr>
            <w:r>
              <w:rPr>
                <w:rFonts w:hint="eastAsia"/>
              </w:rPr>
              <w:t xml:space="preserve">   </w:t>
            </w:r>
            <w:r>
              <w:rPr>
                <w:rFonts w:hint="eastAsia"/>
              </w:rPr>
              <w:t>（</w:t>
            </w:r>
            <w:r>
              <w:rPr>
                <w:rFonts w:hint="eastAsia"/>
              </w:rPr>
              <w:t>1</w:t>
            </w:r>
            <w:r>
              <w:rPr>
                <w:rFonts w:hint="eastAsia"/>
              </w:rPr>
              <w:t>）一日生活中的科学</w:t>
            </w:r>
          </w:p>
          <w:p w:rsidR="005F3DE5" w:rsidRDefault="008D11DD">
            <w:pPr>
              <w:spacing w:line="300" w:lineRule="auto"/>
            </w:pPr>
            <w:r>
              <w:rPr>
                <w:rFonts w:hint="eastAsia"/>
              </w:rPr>
              <w:t xml:space="preserve">   </w:t>
            </w:r>
            <w:r>
              <w:rPr>
                <w:rFonts w:hint="eastAsia"/>
              </w:rPr>
              <w:t>（</w:t>
            </w:r>
            <w:r>
              <w:rPr>
                <w:rFonts w:hint="eastAsia"/>
              </w:rPr>
              <w:t>2</w:t>
            </w:r>
            <w:r>
              <w:rPr>
                <w:rFonts w:hint="eastAsia"/>
              </w:rPr>
              <w:t>）游戏</w:t>
            </w:r>
          </w:p>
          <w:p w:rsidR="005F3DE5" w:rsidRDefault="008D11DD">
            <w:pPr>
              <w:spacing w:line="300" w:lineRule="auto"/>
            </w:pPr>
            <w:r>
              <w:rPr>
                <w:rFonts w:hint="eastAsia"/>
              </w:rPr>
              <w:t xml:space="preserve">   </w:t>
            </w:r>
            <w:r>
              <w:rPr>
                <w:rFonts w:hint="eastAsia"/>
              </w:rPr>
              <w:t>（</w:t>
            </w:r>
            <w:r>
              <w:rPr>
                <w:rFonts w:hint="eastAsia"/>
              </w:rPr>
              <w:t>3</w:t>
            </w:r>
            <w:r>
              <w:rPr>
                <w:rFonts w:hint="eastAsia"/>
              </w:rPr>
              <w:t>）远足和采集</w:t>
            </w:r>
          </w:p>
          <w:p w:rsidR="005F3DE5" w:rsidRDefault="008D11DD">
            <w:pPr>
              <w:spacing w:line="300" w:lineRule="auto"/>
              <w:ind w:firstLine="420"/>
            </w:pPr>
            <w:r>
              <w:rPr>
                <w:rFonts w:hint="eastAsia"/>
              </w:rPr>
              <w:t>（</w:t>
            </w:r>
            <w:r>
              <w:rPr>
                <w:rFonts w:hint="eastAsia"/>
              </w:rPr>
              <w:t>4</w:t>
            </w:r>
            <w:r>
              <w:rPr>
                <w:rFonts w:hint="eastAsia"/>
              </w:rPr>
              <w:t>）参观科技馆、动物园和植物园</w:t>
            </w:r>
          </w:p>
          <w:p w:rsidR="005F3DE5" w:rsidRDefault="008D11DD">
            <w:pPr>
              <w:spacing w:line="300" w:lineRule="auto"/>
              <w:ind w:firstLine="420"/>
            </w:pPr>
            <w:r>
              <w:rPr>
                <w:rFonts w:hint="eastAsia"/>
              </w:rPr>
              <w:t>4.</w:t>
            </w:r>
            <w:r>
              <w:rPr>
                <w:rFonts w:hint="eastAsia"/>
              </w:rPr>
              <w:t>偶发性科学探究活动中教师的应对策略</w:t>
            </w:r>
          </w:p>
          <w:p w:rsidR="005F3DE5" w:rsidRDefault="008D11DD">
            <w:pPr>
              <w:spacing w:line="300" w:lineRule="auto"/>
              <w:ind w:firstLine="420"/>
            </w:pPr>
            <w:r>
              <w:rPr>
                <w:rFonts w:hint="eastAsia"/>
              </w:rPr>
              <w:t>（</w:t>
            </w:r>
            <w:r>
              <w:rPr>
                <w:rFonts w:hint="eastAsia"/>
              </w:rPr>
              <w:t>1</w:t>
            </w:r>
            <w:r>
              <w:rPr>
                <w:rFonts w:hint="eastAsia"/>
              </w:rPr>
              <w:t>）密切观察幼儿日常行为，及时发现和了解幼儿的偶发性探究活动</w:t>
            </w:r>
          </w:p>
          <w:p w:rsidR="005F3DE5" w:rsidRDefault="008D11DD">
            <w:pPr>
              <w:spacing w:line="300" w:lineRule="auto"/>
              <w:ind w:firstLine="420"/>
            </w:pPr>
            <w:r>
              <w:rPr>
                <w:rFonts w:hint="eastAsia"/>
              </w:rPr>
              <w:t>（</w:t>
            </w:r>
            <w:r>
              <w:rPr>
                <w:rFonts w:hint="eastAsia"/>
              </w:rPr>
              <w:t>2</w:t>
            </w:r>
            <w:r>
              <w:rPr>
                <w:rFonts w:hint="eastAsia"/>
              </w:rPr>
              <w:t>）积极提供相应支持，对幼儿的偶发性探究活动进行积极反馈</w:t>
            </w:r>
          </w:p>
          <w:p w:rsidR="005F3DE5" w:rsidRDefault="008D11DD">
            <w:pPr>
              <w:spacing w:line="300" w:lineRule="auto"/>
              <w:ind w:firstLine="420"/>
            </w:pPr>
            <w:r>
              <w:rPr>
                <w:rFonts w:hint="eastAsia"/>
              </w:rPr>
              <w:t>（</w:t>
            </w:r>
            <w:r>
              <w:rPr>
                <w:rFonts w:hint="eastAsia"/>
              </w:rPr>
              <w:t>3</w:t>
            </w:r>
            <w:r>
              <w:rPr>
                <w:rFonts w:hint="eastAsia"/>
              </w:rPr>
              <w:t>）试切引导幼儿科学探究，进一步拓展和延伸偶发性探究活动主题</w:t>
            </w:r>
          </w:p>
          <w:p w:rsidR="005F3DE5" w:rsidRDefault="008D11DD">
            <w:pPr>
              <w:spacing w:line="300" w:lineRule="auto"/>
              <w:ind w:firstLine="420"/>
            </w:pPr>
            <w:r>
              <w:rPr>
                <w:rFonts w:hint="eastAsia"/>
              </w:rPr>
              <w:t>要关心、发现学前儿童的偶发性科学活动；要以积极的态度支持、鼓励学前儿童的偶发性科学活动。</w:t>
            </w:r>
          </w:p>
          <w:p w:rsidR="005F3DE5" w:rsidRDefault="008D11DD">
            <w:pPr>
              <w:rPr>
                <w:b/>
                <w:bCs/>
              </w:rPr>
            </w:pPr>
            <w:r>
              <w:rPr>
                <w:rFonts w:hint="eastAsia"/>
                <w:b/>
                <w:bCs/>
              </w:rPr>
              <w:t>课后作业，设计一份中班幼儿区域科学的探究活动</w:t>
            </w:r>
          </w:p>
          <w:p w:rsidR="005F3DE5" w:rsidRDefault="008D11DD">
            <w:pPr>
              <w:spacing w:line="288" w:lineRule="auto"/>
              <w:rPr>
                <w:rFonts w:ascii="宋体" w:hAnsi="宋体" w:cs="宋体"/>
                <w:b/>
                <w:bCs/>
                <w:szCs w:val="21"/>
              </w:rPr>
            </w:pPr>
            <w:r>
              <w:rPr>
                <w:rFonts w:ascii="宋体" w:hAnsi="宋体" w:cs="宋体" w:hint="eastAsia"/>
                <w:b/>
                <w:bCs/>
                <w:szCs w:val="21"/>
              </w:rPr>
              <w:t>参考资料：</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《学前儿童科学教育》，洪秀敏编著，北京大学出版社</w:t>
            </w:r>
            <w:r>
              <w:rPr>
                <w:rFonts w:ascii="宋体" w:hAnsi="宋体" w:cs="宋体" w:hint="eastAsia"/>
                <w:szCs w:val="21"/>
              </w:rPr>
              <w:t>2015</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《学前儿童科学教育与活动指导》，施燕著，华东师范大学出版社</w:t>
            </w:r>
            <w:r>
              <w:rPr>
                <w:rFonts w:ascii="宋体" w:hAnsi="宋体" w:cs="宋体" w:hint="eastAsia"/>
                <w:szCs w:val="21"/>
              </w:rPr>
              <w:t>2014</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《幼儿园教育指导纲要（试行）解读》</w:t>
            </w:r>
            <w:r>
              <w:rPr>
                <w:rFonts w:ascii="宋体" w:hAnsi="宋体" w:cs="宋体" w:hint="eastAsia"/>
                <w:szCs w:val="21"/>
              </w:rPr>
              <w:t xml:space="preserve"> </w:t>
            </w:r>
            <w:r>
              <w:rPr>
                <w:rFonts w:ascii="宋体" w:hAnsi="宋体" w:cs="宋体" w:hint="eastAsia"/>
                <w:szCs w:val="21"/>
              </w:rPr>
              <w:t>江苏教育出版社</w:t>
            </w:r>
            <w:r>
              <w:rPr>
                <w:rFonts w:ascii="宋体" w:hAnsi="宋体" w:cs="宋体" w:hint="eastAsia"/>
                <w:szCs w:val="21"/>
              </w:rPr>
              <w:t>2002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《学前儿童科学教育》，王志明、张俊主编，南京师大出版社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5.</w:t>
            </w:r>
            <w:r>
              <w:rPr>
                <w:rFonts w:ascii="宋体" w:hAnsi="宋体" w:cs="宋体" w:hint="eastAsia"/>
                <w:szCs w:val="21"/>
              </w:rPr>
              <w:t>《学前儿童科学与数学教育》，张俊主编，苏州大学出版社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szCs w:val="21"/>
              </w:rPr>
              <w:t>3-6</w:t>
            </w:r>
            <w:r>
              <w:rPr>
                <w:rFonts w:ascii="宋体" w:hAnsi="宋体" w:cs="宋体" w:hint="eastAsia"/>
                <w:szCs w:val="21"/>
              </w:rPr>
              <w:t>岁儿童学习与发展指南</w:t>
            </w:r>
            <w:r>
              <w:rPr>
                <w:rFonts w:ascii="宋体" w:hAnsi="宋体" w:cs="宋体" w:hint="eastAsia"/>
                <w:szCs w:val="21"/>
              </w:rPr>
              <w:t>》，中国教育部，</w:t>
            </w:r>
            <w:r>
              <w:rPr>
                <w:rFonts w:ascii="宋体" w:hAnsi="宋体" w:cs="宋体" w:hint="eastAsia"/>
                <w:szCs w:val="21"/>
              </w:rPr>
              <w:t>2012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7.</w:t>
            </w:r>
            <w:r>
              <w:rPr>
                <w:rFonts w:ascii="宋体" w:hAnsi="宋体" w:cs="宋体" w:hint="eastAsia"/>
                <w:szCs w:val="21"/>
              </w:rPr>
              <w:t>《幼儿科技活动活动与指导》，郦燕君主编</w:t>
            </w:r>
            <w:r>
              <w:rPr>
                <w:rFonts w:ascii="宋体" w:hAnsi="宋体" w:cs="宋体" w:hint="eastAsia"/>
                <w:szCs w:val="21"/>
              </w:rPr>
              <w:t>，</w:t>
            </w:r>
            <w:r>
              <w:rPr>
                <w:rFonts w:ascii="宋体" w:hAnsi="宋体" w:cs="宋体" w:hint="eastAsia"/>
                <w:szCs w:val="21"/>
              </w:rPr>
              <w:t>上海科技出版社</w:t>
            </w:r>
            <w:r>
              <w:rPr>
                <w:rFonts w:ascii="宋体" w:hAnsi="宋体" w:cs="宋体" w:hint="eastAsia"/>
                <w:szCs w:val="21"/>
              </w:rPr>
              <w:t>2003</w:t>
            </w:r>
            <w:r>
              <w:rPr>
                <w:rFonts w:ascii="宋体" w:hAnsi="宋体" w:cs="宋体" w:hint="eastAsia"/>
                <w:szCs w:val="21"/>
              </w:rPr>
              <w:t>年</w:t>
            </w:r>
          </w:p>
        </w:tc>
      </w:tr>
    </w:tbl>
    <w:p w:rsidR="005F3DE5" w:rsidRDefault="005F3DE5">
      <w:pPr>
        <w:spacing w:line="288" w:lineRule="auto"/>
        <w:rPr>
          <w:rFonts w:ascii="宋体" w:hAnsi="宋体"/>
          <w:bCs/>
          <w:szCs w:val="21"/>
        </w:rPr>
      </w:pPr>
    </w:p>
    <w:p w:rsidR="005F3DE5" w:rsidRDefault="008D11DD">
      <w:pPr>
        <w:spacing w:line="288" w:lineRule="auto"/>
        <w:rPr>
          <w:rFonts w:ascii="宋体" w:hAnsi="宋体"/>
          <w:bCs/>
          <w:szCs w:val="21"/>
        </w:rPr>
      </w:pPr>
      <w:r>
        <w:rPr>
          <w:rFonts w:ascii="宋体" w:hAnsi="宋体"/>
          <w:bCs/>
          <w:szCs w:val="21"/>
        </w:rPr>
        <w:br w:type="page"/>
      </w:r>
    </w:p>
    <w:p w:rsidR="005F3DE5" w:rsidRDefault="005F3DE5">
      <w:pPr>
        <w:spacing w:line="288" w:lineRule="auto"/>
        <w:rPr>
          <w:rFonts w:ascii="宋体" w:hAnsi="宋体"/>
          <w:bCs/>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5F3DE5">
        <w:tc>
          <w:tcPr>
            <w:tcW w:w="9180" w:type="dxa"/>
            <w:shd w:val="clear" w:color="auto" w:fill="auto"/>
          </w:tcPr>
          <w:p w:rsidR="005F3DE5" w:rsidRDefault="008D11DD">
            <w:pPr>
              <w:spacing w:line="288" w:lineRule="auto"/>
              <w:jc w:val="center"/>
              <w:rPr>
                <w:rFonts w:ascii="黑体" w:eastAsia="黑体" w:hAnsi="黑体" w:cs="黑体"/>
                <w:b/>
                <w:sz w:val="28"/>
                <w:szCs w:val="28"/>
              </w:rPr>
            </w:pPr>
            <w:r>
              <w:rPr>
                <w:rFonts w:ascii="黑体" w:eastAsia="黑体" w:hAnsi="黑体" w:cs="黑体" w:hint="eastAsia"/>
                <w:b/>
                <w:sz w:val="28"/>
                <w:szCs w:val="28"/>
              </w:rPr>
              <w:t>第六教学单元</w:t>
            </w:r>
          </w:p>
          <w:p w:rsidR="005F3DE5" w:rsidRDefault="008D11DD">
            <w:pPr>
              <w:spacing w:line="288" w:lineRule="auto"/>
              <w:rPr>
                <w:rFonts w:ascii="宋体" w:hAnsi="宋体" w:cs="宋体"/>
                <w:b/>
                <w:szCs w:val="21"/>
              </w:rPr>
            </w:pPr>
            <w:r>
              <w:rPr>
                <w:rFonts w:ascii="宋体" w:hAnsi="宋体" w:cs="宋体" w:hint="eastAsia"/>
                <w:b/>
                <w:szCs w:val="21"/>
              </w:rPr>
              <w:t>教学目标：</w:t>
            </w:r>
          </w:p>
          <w:p w:rsidR="005F3DE5" w:rsidRDefault="008D11DD">
            <w:pPr>
              <w:spacing w:line="288" w:lineRule="auto"/>
              <w:rPr>
                <w:rFonts w:ascii="宋体" w:hAnsi="宋体" w:cs="宋体"/>
                <w:bCs/>
                <w:szCs w:val="21"/>
              </w:rPr>
            </w:pPr>
            <w:r>
              <w:rPr>
                <w:rFonts w:ascii="宋体" w:hAnsi="宋体" w:cs="宋体" w:hint="eastAsia"/>
                <w:bCs/>
                <w:szCs w:val="21"/>
              </w:rPr>
              <w:t>1.</w:t>
            </w:r>
            <w:r>
              <w:rPr>
                <w:rFonts w:ascii="宋体" w:hAnsi="宋体" w:cs="宋体" w:hint="eastAsia"/>
                <w:bCs/>
                <w:szCs w:val="21"/>
              </w:rPr>
              <w:t>掌握观察的方法</w:t>
            </w:r>
          </w:p>
          <w:p w:rsidR="005F3DE5" w:rsidRDefault="008D11DD">
            <w:pPr>
              <w:spacing w:line="288" w:lineRule="auto"/>
              <w:rPr>
                <w:rFonts w:ascii="宋体" w:hAnsi="宋体" w:cs="宋体"/>
                <w:bCs/>
                <w:szCs w:val="21"/>
              </w:rPr>
            </w:pPr>
            <w:r>
              <w:rPr>
                <w:rFonts w:ascii="宋体" w:hAnsi="宋体" w:cs="宋体" w:hint="eastAsia"/>
                <w:bCs/>
                <w:szCs w:val="21"/>
              </w:rPr>
              <w:t>2.</w:t>
            </w:r>
            <w:r>
              <w:rPr>
                <w:rFonts w:ascii="宋体" w:hAnsi="宋体" w:cs="宋体" w:hint="eastAsia"/>
                <w:bCs/>
                <w:szCs w:val="21"/>
              </w:rPr>
              <w:t>掌握实验的方法</w:t>
            </w:r>
          </w:p>
          <w:p w:rsidR="005F3DE5" w:rsidRDefault="008D11DD">
            <w:pPr>
              <w:spacing w:line="288" w:lineRule="auto"/>
              <w:rPr>
                <w:rFonts w:ascii="宋体" w:hAnsi="宋体" w:cs="宋体"/>
                <w:bCs/>
                <w:szCs w:val="21"/>
              </w:rPr>
            </w:pPr>
            <w:r>
              <w:rPr>
                <w:rFonts w:ascii="宋体" w:hAnsi="宋体" w:cs="宋体" w:hint="eastAsia"/>
                <w:bCs/>
                <w:szCs w:val="21"/>
              </w:rPr>
              <w:t>3.</w:t>
            </w:r>
            <w:r>
              <w:rPr>
                <w:rFonts w:ascii="宋体" w:hAnsi="宋体" w:cs="宋体" w:hint="eastAsia"/>
                <w:bCs/>
                <w:szCs w:val="21"/>
              </w:rPr>
              <w:t>掌握种植与养饲</w:t>
            </w:r>
          </w:p>
          <w:p w:rsidR="005F3DE5" w:rsidRDefault="008D11DD">
            <w:pPr>
              <w:spacing w:line="288" w:lineRule="auto"/>
              <w:rPr>
                <w:rFonts w:ascii="宋体" w:hAnsi="宋体" w:cs="宋体"/>
                <w:bCs/>
                <w:szCs w:val="21"/>
              </w:rPr>
            </w:pPr>
            <w:r>
              <w:rPr>
                <w:rFonts w:ascii="宋体" w:hAnsi="宋体" w:cs="宋体" w:hint="eastAsia"/>
                <w:bCs/>
                <w:szCs w:val="21"/>
              </w:rPr>
              <w:t>4.</w:t>
            </w:r>
            <w:r>
              <w:rPr>
                <w:rFonts w:ascii="宋体" w:hAnsi="宋体" w:cs="宋体" w:hint="eastAsia"/>
                <w:bCs/>
                <w:szCs w:val="21"/>
              </w:rPr>
              <w:t>掌握分类、测量的方法</w:t>
            </w:r>
          </w:p>
          <w:p w:rsidR="005F3DE5" w:rsidRDefault="008D11DD">
            <w:pPr>
              <w:spacing w:line="288" w:lineRule="auto"/>
              <w:rPr>
                <w:rFonts w:ascii="宋体" w:hAnsi="宋体" w:cs="宋体"/>
                <w:bCs/>
                <w:szCs w:val="21"/>
              </w:rPr>
            </w:pPr>
            <w:r>
              <w:rPr>
                <w:rFonts w:ascii="宋体" w:hAnsi="宋体" w:cs="宋体" w:hint="eastAsia"/>
                <w:bCs/>
                <w:szCs w:val="21"/>
              </w:rPr>
              <w:t>5.</w:t>
            </w:r>
            <w:r>
              <w:rPr>
                <w:rFonts w:ascii="宋体" w:hAnsi="宋体" w:cs="宋体" w:hint="eastAsia"/>
                <w:bCs/>
                <w:szCs w:val="21"/>
              </w:rPr>
              <w:t>掌握侧向与信息交流的方法</w:t>
            </w:r>
          </w:p>
          <w:p w:rsidR="005F3DE5" w:rsidRDefault="008D11DD">
            <w:pPr>
              <w:spacing w:line="288" w:lineRule="auto"/>
              <w:rPr>
                <w:rFonts w:ascii="宋体" w:hAnsi="宋体" w:cs="宋体"/>
                <w:bCs/>
                <w:szCs w:val="21"/>
              </w:rPr>
            </w:pPr>
            <w:r>
              <w:rPr>
                <w:rFonts w:ascii="宋体" w:hAnsi="宋体" w:cs="宋体" w:hint="eastAsia"/>
                <w:bCs/>
                <w:szCs w:val="21"/>
              </w:rPr>
              <w:t>6.</w:t>
            </w:r>
            <w:r>
              <w:rPr>
                <w:rFonts w:ascii="宋体" w:hAnsi="宋体" w:cs="宋体" w:hint="eastAsia"/>
                <w:bCs/>
                <w:szCs w:val="21"/>
              </w:rPr>
              <w:t>掌握科学游戏与文学艺术的方法</w:t>
            </w:r>
          </w:p>
          <w:p w:rsidR="005F3DE5" w:rsidRDefault="008D11DD">
            <w:pPr>
              <w:spacing w:line="288" w:lineRule="auto"/>
              <w:rPr>
                <w:rFonts w:ascii="宋体" w:hAnsi="宋体" w:cs="宋体"/>
                <w:szCs w:val="21"/>
              </w:rPr>
            </w:pPr>
            <w:r>
              <w:rPr>
                <w:rFonts w:ascii="宋体" w:hAnsi="宋体" w:cs="宋体" w:hint="eastAsia"/>
                <w:b/>
                <w:szCs w:val="21"/>
              </w:rPr>
              <w:t>教学重点：</w:t>
            </w:r>
            <w:r>
              <w:rPr>
                <w:rFonts w:ascii="宋体" w:hAnsi="宋体" w:cs="宋体" w:hint="eastAsia"/>
                <w:szCs w:val="21"/>
              </w:rPr>
              <w:t xml:space="preserve"> </w:t>
            </w:r>
            <w:r>
              <w:rPr>
                <w:rFonts w:ascii="宋体" w:hAnsi="宋体" w:cs="宋体" w:hint="eastAsia"/>
                <w:szCs w:val="21"/>
              </w:rPr>
              <w:t>掌握</w:t>
            </w:r>
            <w:r>
              <w:rPr>
                <w:rFonts w:ascii="宋体" w:hAnsi="宋体" w:cs="宋体" w:hint="eastAsia"/>
                <w:szCs w:val="21"/>
              </w:rPr>
              <w:t>观察、实验、科学游戏和文学艺术的方法</w:t>
            </w:r>
          </w:p>
          <w:p w:rsidR="005F3DE5" w:rsidRDefault="008D11DD">
            <w:pPr>
              <w:spacing w:line="288" w:lineRule="auto"/>
              <w:rPr>
                <w:rFonts w:ascii="宋体" w:hAnsi="宋体" w:cs="宋体"/>
                <w:szCs w:val="21"/>
              </w:rPr>
            </w:pPr>
            <w:r>
              <w:rPr>
                <w:rFonts w:ascii="宋体" w:hAnsi="宋体" w:cs="宋体" w:hint="eastAsia"/>
                <w:b/>
                <w:szCs w:val="21"/>
              </w:rPr>
              <w:t>教学难点：</w:t>
            </w:r>
            <w:r>
              <w:rPr>
                <w:rFonts w:ascii="宋体" w:hAnsi="宋体" w:cs="宋体" w:hint="eastAsia"/>
                <w:bCs/>
                <w:szCs w:val="21"/>
              </w:rPr>
              <w:t>观察、实验和科学游戏的方法</w:t>
            </w:r>
          </w:p>
          <w:p w:rsidR="005F3DE5" w:rsidRDefault="008D11DD">
            <w:pPr>
              <w:rPr>
                <w:rFonts w:ascii="宋体" w:hAnsi="宋体" w:cs="宋体"/>
                <w:b/>
                <w:szCs w:val="21"/>
              </w:rPr>
            </w:pPr>
            <w:r>
              <w:rPr>
                <w:rFonts w:ascii="宋体" w:hAnsi="宋体" w:cs="宋体" w:hint="eastAsia"/>
                <w:b/>
                <w:szCs w:val="21"/>
              </w:rPr>
              <w:t>教学内容</w:t>
            </w:r>
            <w:r>
              <w:rPr>
                <w:rFonts w:ascii="宋体" w:hAnsi="宋体" w:cs="宋体" w:hint="eastAsia"/>
                <w:b/>
                <w:szCs w:val="21"/>
              </w:rPr>
              <w:t>：</w:t>
            </w:r>
          </w:p>
          <w:p w:rsidR="005F3DE5" w:rsidRDefault="008D11DD">
            <w:pPr>
              <w:spacing w:line="288" w:lineRule="auto"/>
              <w:rPr>
                <w:rFonts w:ascii="宋体" w:hAnsi="宋体" w:cs="宋体"/>
                <w:bCs/>
                <w:szCs w:val="21"/>
              </w:rPr>
            </w:pPr>
            <w:r>
              <w:rPr>
                <w:rFonts w:ascii="宋体" w:hAnsi="宋体" w:cs="宋体" w:hint="eastAsia"/>
                <w:bCs/>
                <w:szCs w:val="21"/>
              </w:rPr>
              <w:t>第一节</w:t>
            </w:r>
            <w:r>
              <w:rPr>
                <w:rFonts w:ascii="宋体" w:hAnsi="宋体" w:cs="宋体" w:hint="eastAsia"/>
                <w:bCs/>
                <w:szCs w:val="21"/>
              </w:rPr>
              <w:t xml:space="preserve"> </w:t>
            </w:r>
            <w:r>
              <w:rPr>
                <w:rFonts w:ascii="宋体" w:hAnsi="宋体" w:cs="宋体" w:hint="eastAsia"/>
                <w:bCs/>
                <w:szCs w:val="21"/>
              </w:rPr>
              <w:t>观察</w:t>
            </w:r>
          </w:p>
          <w:p w:rsidR="005F3DE5" w:rsidRDefault="008D11DD">
            <w:pPr>
              <w:spacing w:line="288" w:lineRule="auto"/>
              <w:rPr>
                <w:rFonts w:ascii="宋体" w:hAnsi="宋体" w:cs="宋体"/>
                <w:bCs/>
                <w:szCs w:val="21"/>
              </w:rPr>
            </w:pPr>
            <w:r>
              <w:rPr>
                <w:rFonts w:ascii="宋体" w:hAnsi="宋体" w:cs="宋体" w:hint="eastAsia"/>
                <w:bCs/>
                <w:szCs w:val="21"/>
              </w:rPr>
              <w:t>第二节</w:t>
            </w:r>
            <w:r>
              <w:rPr>
                <w:rFonts w:ascii="宋体" w:hAnsi="宋体" w:cs="宋体" w:hint="eastAsia"/>
                <w:bCs/>
                <w:szCs w:val="21"/>
              </w:rPr>
              <w:t xml:space="preserve"> </w:t>
            </w:r>
            <w:r>
              <w:rPr>
                <w:rFonts w:ascii="宋体" w:hAnsi="宋体" w:cs="宋体" w:hint="eastAsia"/>
                <w:bCs/>
                <w:szCs w:val="21"/>
              </w:rPr>
              <w:t>实验</w:t>
            </w:r>
          </w:p>
          <w:p w:rsidR="005F3DE5" w:rsidRDefault="008D11DD">
            <w:pPr>
              <w:spacing w:line="288" w:lineRule="auto"/>
              <w:rPr>
                <w:rFonts w:ascii="宋体" w:hAnsi="宋体" w:cs="宋体"/>
                <w:bCs/>
                <w:szCs w:val="21"/>
              </w:rPr>
            </w:pPr>
            <w:r>
              <w:rPr>
                <w:rFonts w:ascii="宋体" w:hAnsi="宋体" w:cs="宋体" w:hint="eastAsia"/>
                <w:bCs/>
                <w:szCs w:val="21"/>
              </w:rPr>
              <w:t>第三节</w:t>
            </w:r>
            <w:r>
              <w:rPr>
                <w:rFonts w:ascii="宋体" w:hAnsi="宋体" w:cs="宋体" w:hint="eastAsia"/>
                <w:bCs/>
                <w:szCs w:val="21"/>
              </w:rPr>
              <w:t xml:space="preserve"> </w:t>
            </w:r>
            <w:r>
              <w:rPr>
                <w:rFonts w:ascii="宋体" w:hAnsi="宋体" w:cs="宋体" w:hint="eastAsia"/>
                <w:bCs/>
                <w:szCs w:val="21"/>
              </w:rPr>
              <w:t>种植与饲养</w:t>
            </w:r>
          </w:p>
          <w:p w:rsidR="005F3DE5" w:rsidRDefault="008D11DD">
            <w:pPr>
              <w:spacing w:line="288" w:lineRule="auto"/>
              <w:rPr>
                <w:rFonts w:ascii="宋体" w:hAnsi="宋体" w:cs="宋体"/>
                <w:bCs/>
                <w:szCs w:val="21"/>
              </w:rPr>
            </w:pPr>
            <w:r>
              <w:rPr>
                <w:rFonts w:ascii="宋体" w:hAnsi="宋体" w:cs="宋体" w:hint="eastAsia"/>
                <w:bCs/>
                <w:szCs w:val="21"/>
              </w:rPr>
              <w:t>第四节</w:t>
            </w:r>
            <w:r>
              <w:rPr>
                <w:rFonts w:ascii="宋体" w:hAnsi="宋体" w:cs="宋体" w:hint="eastAsia"/>
                <w:bCs/>
                <w:szCs w:val="21"/>
              </w:rPr>
              <w:t xml:space="preserve"> </w:t>
            </w:r>
            <w:r>
              <w:rPr>
                <w:rFonts w:ascii="宋体" w:hAnsi="宋体" w:cs="宋体" w:hint="eastAsia"/>
                <w:bCs/>
                <w:szCs w:val="21"/>
              </w:rPr>
              <w:t>分类</w:t>
            </w:r>
          </w:p>
          <w:p w:rsidR="005F3DE5" w:rsidRDefault="008D11DD">
            <w:pPr>
              <w:spacing w:line="288" w:lineRule="auto"/>
              <w:rPr>
                <w:rFonts w:ascii="宋体" w:hAnsi="宋体" w:cs="宋体"/>
                <w:bCs/>
                <w:szCs w:val="21"/>
              </w:rPr>
            </w:pPr>
            <w:r>
              <w:rPr>
                <w:rFonts w:ascii="宋体" w:hAnsi="宋体" w:cs="宋体" w:hint="eastAsia"/>
                <w:bCs/>
                <w:szCs w:val="21"/>
              </w:rPr>
              <w:t>第五节</w:t>
            </w:r>
            <w:r>
              <w:rPr>
                <w:rFonts w:ascii="宋体" w:hAnsi="宋体" w:cs="宋体" w:hint="eastAsia"/>
                <w:bCs/>
                <w:szCs w:val="21"/>
              </w:rPr>
              <w:t xml:space="preserve"> </w:t>
            </w:r>
            <w:r>
              <w:rPr>
                <w:rFonts w:ascii="宋体" w:hAnsi="宋体" w:cs="宋体" w:hint="eastAsia"/>
                <w:bCs/>
                <w:szCs w:val="21"/>
              </w:rPr>
              <w:t>测量</w:t>
            </w:r>
          </w:p>
          <w:p w:rsidR="005F3DE5" w:rsidRDefault="008D11DD">
            <w:pPr>
              <w:spacing w:line="288" w:lineRule="auto"/>
              <w:rPr>
                <w:rFonts w:ascii="宋体" w:hAnsi="宋体" w:cs="宋体"/>
                <w:bCs/>
                <w:szCs w:val="21"/>
              </w:rPr>
            </w:pPr>
            <w:r>
              <w:rPr>
                <w:rFonts w:ascii="宋体" w:hAnsi="宋体" w:cs="宋体" w:hint="eastAsia"/>
                <w:bCs/>
                <w:szCs w:val="21"/>
              </w:rPr>
              <w:t>第六节</w:t>
            </w:r>
            <w:r>
              <w:rPr>
                <w:rFonts w:ascii="宋体" w:hAnsi="宋体" w:cs="宋体" w:hint="eastAsia"/>
                <w:bCs/>
                <w:szCs w:val="21"/>
              </w:rPr>
              <w:t xml:space="preserve"> </w:t>
            </w:r>
            <w:r>
              <w:rPr>
                <w:rFonts w:ascii="宋体" w:hAnsi="宋体" w:cs="宋体" w:hint="eastAsia"/>
                <w:bCs/>
                <w:szCs w:val="21"/>
              </w:rPr>
              <w:t>信息交流</w:t>
            </w:r>
          </w:p>
          <w:p w:rsidR="005F3DE5" w:rsidRDefault="008D11DD">
            <w:pPr>
              <w:spacing w:line="288" w:lineRule="auto"/>
              <w:rPr>
                <w:rFonts w:ascii="宋体" w:hAnsi="宋体" w:cs="宋体"/>
                <w:bCs/>
                <w:szCs w:val="21"/>
              </w:rPr>
            </w:pPr>
            <w:r>
              <w:rPr>
                <w:rFonts w:ascii="宋体" w:hAnsi="宋体" w:cs="宋体" w:hint="eastAsia"/>
                <w:bCs/>
                <w:szCs w:val="21"/>
              </w:rPr>
              <w:t>第七节</w:t>
            </w:r>
            <w:r>
              <w:rPr>
                <w:rFonts w:ascii="宋体" w:hAnsi="宋体" w:cs="宋体" w:hint="eastAsia"/>
                <w:bCs/>
                <w:szCs w:val="21"/>
              </w:rPr>
              <w:t xml:space="preserve"> </w:t>
            </w:r>
            <w:r>
              <w:rPr>
                <w:rFonts w:ascii="宋体" w:hAnsi="宋体" w:cs="宋体" w:hint="eastAsia"/>
                <w:bCs/>
                <w:szCs w:val="21"/>
              </w:rPr>
              <w:t>科学游戏</w:t>
            </w:r>
          </w:p>
          <w:p w:rsidR="005F3DE5" w:rsidRDefault="008D11DD">
            <w:pPr>
              <w:spacing w:line="288" w:lineRule="auto"/>
              <w:rPr>
                <w:rFonts w:ascii="宋体" w:hAnsi="宋体" w:cs="宋体"/>
                <w:szCs w:val="21"/>
              </w:rPr>
            </w:pPr>
            <w:r>
              <w:rPr>
                <w:rFonts w:ascii="宋体" w:hAnsi="宋体" w:cs="宋体" w:hint="eastAsia"/>
                <w:bCs/>
                <w:szCs w:val="21"/>
              </w:rPr>
              <w:t>第八节文学艺术</w:t>
            </w:r>
          </w:p>
          <w:p w:rsidR="005F3DE5" w:rsidRDefault="008D11DD">
            <w:pPr>
              <w:spacing w:line="288" w:lineRule="auto"/>
              <w:rPr>
                <w:rFonts w:ascii="宋体" w:hAnsi="宋体" w:cs="宋体"/>
                <w:bCs/>
                <w:szCs w:val="21"/>
              </w:rPr>
            </w:pPr>
            <w:r>
              <w:rPr>
                <w:rFonts w:ascii="宋体" w:hAnsi="宋体" w:cs="宋体" w:hint="eastAsia"/>
                <w:b/>
                <w:bCs/>
                <w:szCs w:val="21"/>
              </w:rPr>
              <w:t>课时数：</w:t>
            </w:r>
            <w:r>
              <w:rPr>
                <w:rFonts w:ascii="宋体" w:hAnsi="宋体" w:cs="宋体" w:hint="eastAsia"/>
                <w:bCs/>
                <w:szCs w:val="21"/>
              </w:rPr>
              <w:t>4</w:t>
            </w:r>
            <w:r>
              <w:rPr>
                <w:rFonts w:ascii="宋体" w:hAnsi="宋体" w:cs="宋体" w:hint="eastAsia"/>
                <w:bCs/>
                <w:szCs w:val="21"/>
              </w:rPr>
              <w:t>课时</w:t>
            </w:r>
            <w:r>
              <w:rPr>
                <w:rFonts w:ascii="宋体" w:hAnsi="宋体" w:cs="宋体" w:hint="eastAsia"/>
                <w:szCs w:val="21"/>
              </w:rPr>
              <w:t>（理论</w:t>
            </w:r>
            <w:r>
              <w:rPr>
                <w:rFonts w:ascii="宋体" w:hAnsi="宋体" w:cs="宋体" w:hint="eastAsia"/>
                <w:szCs w:val="21"/>
              </w:rPr>
              <w:t>2</w:t>
            </w:r>
            <w:r>
              <w:rPr>
                <w:rFonts w:ascii="宋体" w:hAnsi="宋体" w:cs="宋体" w:hint="eastAsia"/>
                <w:szCs w:val="21"/>
              </w:rPr>
              <w:t>课时</w:t>
            </w:r>
            <w:r>
              <w:rPr>
                <w:rFonts w:ascii="宋体" w:hAnsi="宋体" w:cs="宋体" w:hint="eastAsia"/>
                <w:szCs w:val="21"/>
              </w:rPr>
              <w:t>，实践</w:t>
            </w:r>
            <w:r>
              <w:rPr>
                <w:rFonts w:ascii="宋体" w:hAnsi="宋体" w:cs="宋体" w:hint="eastAsia"/>
                <w:szCs w:val="21"/>
              </w:rPr>
              <w:t>2</w:t>
            </w:r>
            <w:r>
              <w:rPr>
                <w:rFonts w:ascii="宋体" w:hAnsi="宋体" w:cs="宋体" w:hint="eastAsia"/>
                <w:szCs w:val="21"/>
              </w:rPr>
              <w:t>学时</w:t>
            </w:r>
            <w:r>
              <w:rPr>
                <w:rFonts w:ascii="宋体" w:hAnsi="宋体" w:cs="宋体" w:hint="eastAsia"/>
                <w:szCs w:val="21"/>
              </w:rPr>
              <w:t>）</w:t>
            </w:r>
          </w:p>
          <w:p w:rsidR="005F3DE5" w:rsidRDefault="008D11DD">
            <w:pPr>
              <w:spacing w:line="288" w:lineRule="auto"/>
              <w:rPr>
                <w:rFonts w:ascii="宋体" w:hAnsi="宋体" w:cs="宋体"/>
                <w:bCs/>
                <w:szCs w:val="21"/>
              </w:rPr>
            </w:pPr>
            <w:r>
              <w:rPr>
                <w:rFonts w:ascii="宋体" w:hAnsi="宋体" w:cs="宋体" w:hint="eastAsia"/>
                <w:b/>
                <w:szCs w:val="21"/>
              </w:rPr>
              <w:t>教学方法：</w:t>
            </w:r>
            <w:r>
              <w:rPr>
                <w:rFonts w:ascii="宋体" w:hAnsi="宋体" w:cs="宋体" w:hint="eastAsia"/>
                <w:bCs/>
                <w:szCs w:val="21"/>
              </w:rPr>
              <w:t>理论讲授法、案例分析法、提问讨论法等</w:t>
            </w:r>
          </w:p>
          <w:p w:rsidR="005F3DE5" w:rsidRDefault="008D11DD">
            <w:pPr>
              <w:spacing w:line="288" w:lineRule="auto"/>
              <w:rPr>
                <w:rFonts w:ascii="宋体" w:hAnsi="宋体" w:cs="宋体"/>
                <w:b/>
                <w:szCs w:val="21"/>
              </w:rPr>
            </w:pPr>
            <w:r>
              <w:rPr>
                <w:rFonts w:ascii="宋体" w:hAnsi="宋体" w:cs="宋体" w:hint="eastAsia"/>
                <w:b/>
                <w:szCs w:val="21"/>
              </w:rPr>
              <w:t>教学过程：</w:t>
            </w:r>
          </w:p>
          <w:p w:rsidR="005F3DE5" w:rsidRDefault="005F3DE5">
            <w:pPr>
              <w:spacing w:line="288" w:lineRule="auto"/>
              <w:rPr>
                <w:rFonts w:ascii="宋体" w:hAnsi="宋体" w:cs="宋体"/>
                <w:szCs w:val="21"/>
              </w:rPr>
            </w:pPr>
          </w:p>
          <w:p w:rsidR="005F3DE5" w:rsidRDefault="008D11DD">
            <w:pPr>
              <w:spacing w:line="288" w:lineRule="auto"/>
              <w:jc w:val="center"/>
            </w:pPr>
            <w:r>
              <w:rPr>
                <w:rFonts w:ascii="宋体" w:hAnsi="宋体" w:cs="宋体" w:hint="eastAsia"/>
                <w:b/>
                <w:bCs/>
                <w:szCs w:val="21"/>
              </w:rPr>
              <w:t>第六章、学前儿童科学教育的方法</w:t>
            </w:r>
          </w:p>
          <w:p w:rsidR="005F3DE5" w:rsidRDefault="008D11DD">
            <w:pPr>
              <w:spacing w:line="300" w:lineRule="auto"/>
              <w:rPr>
                <w:b/>
              </w:rPr>
            </w:pPr>
            <w:r>
              <w:rPr>
                <w:rFonts w:hint="eastAsia"/>
                <w:b/>
              </w:rPr>
              <w:t xml:space="preserve">    </w:t>
            </w:r>
            <w:r>
              <w:rPr>
                <w:rFonts w:hint="eastAsia"/>
                <w:b/>
              </w:rPr>
              <w:t>一、观察</w:t>
            </w:r>
          </w:p>
          <w:p w:rsidR="005F3DE5" w:rsidRDefault="008D11DD">
            <w:pPr>
              <w:spacing w:line="300" w:lineRule="auto"/>
              <w:ind w:firstLineChars="200" w:firstLine="422"/>
              <w:rPr>
                <w:b/>
              </w:rPr>
            </w:pPr>
            <w:r>
              <w:rPr>
                <w:rFonts w:hint="eastAsia"/>
                <w:b/>
              </w:rPr>
              <w:t>1</w:t>
            </w:r>
            <w:r>
              <w:rPr>
                <w:rFonts w:hint="eastAsia"/>
                <w:b/>
              </w:rPr>
              <w:t>．概念</w:t>
            </w:r>
          </w:p>
          <w:p w:rsidR="005F3DE5" w:rsidRDefault="008D11DD">
            <w:pPr>
              <w:spacing w:line="300" w:lineRule="auto"/>
              <w:ind w:firstLine="435"/>
            </w:pPr>
            <w:r>
              <w:rPr>
                <w:rFonts w:hint="eastAsia"/>
              </w:rPr>
              <w:t>观察的方法是指教师有目的、有计划地组织和启发学前儿童运用多种感官，去感知客观世界的事物和现象，是指获得具体的印象，并在此基础上逐步形成概念的一种方法。</w:t>
            </w:r>
          </w:p>
          <w:p w:rsidR="005F3DE5" w:rsidRDefault="008D11DD">
            <w:pPr>
              <w:spacing w:line="300" w:lineRule="auto"/>
              <w:ind w:firstLineChars="200" w:firstLine="422"/>
              <w:rPr>
                <w:b/>
              </w:rPr>
            </w:pPr>
            <w:r>
              <w:rPr>
                <w:rFonts w:hint="eastAsia"/>
                <w:b/>
              </w:rPr>
              <w:t>2</w:t>
            </w:r>
            <w:r>
              <w:rPr>
                <w:rFonts w:hint="eastAsia"/>
                <w:b/>
              </w:rPr>
              <w:t>．类型</w:t>
            </w:r>
          </w:p>
          <w:p w:rsidR="005F3DE5" w:rsidRDefault="008D11DD">
            <w:pPr>
              <w:spacing w:line="300" w:lineRule="auto"/>
              <w:ind w:firstLine="435"/>
            </w:pPr>
            <w:r>
              <w:rPr>
                <w:rFonts w:hint="eastAsia"/>
              </w:rPr>
              <w:t>个别物体的观察（指学前儿童对单个物体的观察）；比较性观察（（指学前儿童同时观察两种或两种以上的物体并进行比较，以找出物体间的异同点。各年龄班机行比较性观察的要求不同：中班可以仅仅比较物体明显的不同点，大班不仅比较相同点和不同点，并可以在此基础上进行分类）长期系统观察（是指学前儿童在较长的时间内，持续地对某一物体或现象进行系统的观察，对其质和量两方面的发展变化过程有较完整的认识。一般在中班才开始采用这种观察类型，主要在大班进行）；间或性观察（是指间隔一定的时间，带领学前儿童对某个物体或现象进行的观察）；室内观</w:t>
            </w:r>
            <w:r>
              <w:rPr>
                <w:rFonts w:hint="eastAsia"/>
              </w:rPr>
              <w:t>察与室外观察。</w:t>
            </w:r>
          </w:p>
          <w:p w:rsidR="005F3DE5" w:rsidRDefault="008D11DD">
            <w:pPr>
              <w:spacing w:line="300" w:lineRule="auto"/>
              <w:ind w:firstLineChars="200" w:firstLine="422"/>
              <w:rPr>
                <w:b/>
              </w:rPr>
            </w:pPr>
            <w:r>
              <w:rPr>
                <w:rFonts w:hint="eastAsia"/>
                <w:b/>
              </w:rPr>
              <w:t>3</w:t>
            </w:r>
            <w:r>
              <w:rPr>
                <w:rFonts w:hint="eastAsia"/>
                <w:b/>
              </w:rPr>
              <w:t>．运用的注意要点</w:t>
            </w:r>
          </w:p>
          <w:p w:rsidR="005F3DE5" w:rsidRDefault="008D11DD">
            <w:pPr>
              <w:spacing w:line="300" w:lineRule="auto"/>
              <w:ind w:firstLine="435"/>
            </w:pPr>
            <w:r>
              <w:rPr>
                <w:rFonts w:hint="eastAsia"/>
              </w:rPr>
              <w:t>尽可能进行现场的观察；调动学前儿童的各种感官参与观察；引导学前儿童多角度地观察事物与现象；指导学前儿童学习观察的方法（顺序观察法、比较观察法、典型特征观察法）</w:t>
            </w:r>
          </w:p>
          <w:p w:rsidR="005F3DE5" w:rsidRDefault="008D11DD">
            <w:pPr>
              <w:spacing w:line="300" w:lineRule="auto"/>
              <w:ind w:firstLine="435"/>
              <w:rPr>
                <w:b/>
              </w:rPr>
            </w:pPr>
            <w:r>
              <w:rPr>
                <w:rFonts w:hint="eastAsia"/>
                <w:b/>
              </w:rPr>
              <w:t>二、小实验</w:t>
            </w:r>
          </w:p>
          <w:p w:rsidR="005F3DE5" w:rsidRDefault="008D11DD">
            <w:pPr>
              <w:spacing w:line="300" w:lineRule="auto"/>
              <w:ind w:firstLineChars="200" w:firstLine="422"/>
              <w:rPr>
                <w:b/>
              </w:rPr>
            </w:pPr>
            <w:r>
              <w:rPr>
                <w:rFonts w:hint="eastAsia"/>
                <w:b/>
              </w:rPr>
              <w:t>1</w:t>
            </w:r>
            <w:r>
              <w:rPr>
                <w:rFonts w:hint="eastAsia"/>
                <w:b/>
              </w:rPr>
              <w:t>．概念</w:t>
            </w:r>
          </w:p>
          <w:p w:rsidR="005F3DE5" w:rsidRDefault="008D11DD">
            <w:pPr>
              <w:spacing w:line="300" w:lineRule="auto"/>
              <w:ind w:firstLine="435"/>
            </w:pPr>
            <w:r>
              <w:rPr>
                <w:rFonts w:hint="eastAsia"/>
              </w:rPr>
              <w:t>学前儿童科学教育中的实验的方法是在人为控制的条件下，教师或学前儿童利用一些材料、仪器或设备，通过简单演示或操作，对周围常见的科学现象加以验证的一种方法。</w:t>
            </w:r>
          </w:p>
          <w:p w:rsidR="005F3DE5" w:rsidRDefault="008D11DD">
            <w:pPr>
              <w:spacing w:line="300" w:lineRule="auto"/>
              <w:ind w:firstLineChars="200" w:firstLine="422"/>
              <w:rPr>
                <w:b/>
              </w:rPr>
            </w:pPr>
            <w:r>
              <w:rPr>
                <w:rFonts w:hint="eastAsia"/>
                <w:b/>
              </w:rPr>
              <w:t>2</w:t>
            </w:r>
            <w:r>
              <w:rPr>
                <w:rFonts w:hint="eastAsia"/>
                <w:b/>
              </w:rPr>
              <w:t>．小实验的类型</w:t>
            </w:r>
          </w:p>
          <w:p w:rsidR="005F3DE5" w:rsidRDefault="008D11DD">
            <w:pPr>
              <w:spacing w:line="300" w:lineRule="auto"/>
              <w:ind w:firstLine="435"/>
            </w:pPr>
            <w:r>
              <w:rPr>
                <w:rFonts w:hint="eastAsia"/>
              </w:rPr>
              <w:t>学前儿童操作实验；教师演示实验</w:t>
            </w:r>
          </w:p>
          <w:p w:rsidR="005F3DE5" w:rsidRDefault="008D11DD">
            <w:pPr>
              <w:spacing w:line="300" w:lineRule="auto"/>
              <w:ind w:firstLineChars="200" w:firstLine="422"/>
              <w:rPr>
                <w:b/>
              </w:rPr>
            </w:pPr>
            <w:r>
              <w:rPr>
                <w:rFonts w:hint="eastAsia"/>
                <w:b/>
              </w:rPr>
              <w:t>3</w:t>
            </w:r>
            <w:r>
              <w:rPr>
                <w:rFonts w:hint="eastAsia"/>
                <w:b/>
              </w:rPr>
              <w:t>．学前儿童操作实验的指导要点</w:t>
            </w:r>
          </w:p>
          <w:p w:rsidR="005F3DE5" w:rsidRDefault="008D11DD">
            <w:pPr>
              <w:spacing w:line="300" w:lineRule="auto"/>
              <w:ind w:firstLine="435"/>
            </w:pPr>
            <w:r>
              <w:rPr>
                <w:rFonts w:hint="eastAsia"/>
              </w:rPr>
              <w:t>为学前儿童的操作实验提供必要的用具和材料：简单、方便使用、根据实验内容准备相应数量的材料和用具；指导学前儿童使用工具和材料并学习操作技能；给予学前儿童充分的实验时间；交待实验规则并保证学前儿童的安全。</w:t>
            </w:r>
          </w:p>
          <w:p w:rsidR="005F3DE5" w:rsidRDefault="008D11DD">
            <w:pPr>
              <w:spacing w:line="300" w:lineRule="auto"/>
              <w:ind w:firstLineChars="200" w:firstLine="422"/>
              <w:rPr>
                <w:b/>
              </w:rPr>
            </w:pPr>
            <w:r>
              <w:rPr>
                <w:rFonts w:hint="eastAsia"/>
                <w:b/>
              </w:rPr>
              <w:t>4</w:t>
            </w:r>
            <w:r>
              <w:rPr>
                <w:rFonts w:hint="eastAsia"/>
                <w:b/>
              </w:rPr>
              <w:t>．教师演示实验的注意事项</w:t>
            </w:r>
          </w:p>
          <w:p w:rsidR="005F3DE5" w:rsidRDefault="008D11DD">
            <w:pPr>
              <w:spacing w:line="300" w:lineRule="auto"/>
              <w:ind w:firstLine="435"/>
            </w:pPr>
            <w:r>
              <w:rPr>
                <w:rFonts w:hint="eastAsia"/>
              </w:rPr>
              <w:t>要做预备性实验；要是每个学前儿童看清实验过程；演示与讲解、提问紧密结合。</w:t>
            </w:r>
          </w:p>
          <w:p w:rsidR="005F3DE5" w:rsidRDefault="008D11DD">
            <w:pPr>
              <w:spacing w:line="300" w:lineRule="auto"/>
              <w:ind w:firstLineChars="200" w:firstLine="422"/>
              <w:rPr>
                <w:b/>
              </w:rPr>
            </w:pPr>
            <w:r>
              <w:rPr>
                <w:rFonts w:hint="eastAsia"/>
                <w:b/>
              </w:rPr>
              <w:t>5</w:t>
            </w:r>
            <w:r>
              <w:rPr>
                <w:rFonts w:hint="eastAsia"/>
                <w:b/>
              </w:rPr>
              <w:t>．小实验内容指引</w:t>
            </w:r>
          </w:p>
          <w:p w:rsidR="005F3DE5" w:rsidRDefault="008D11DD">
            <w:pPr>
              <w:spacing w:line="300" w:lineRule="auto"/>
              <w:ind w:firstLine="435"/>
            </w:pPr>
            <w:r>
              <w:rPr>
                <w:rFonts w:hint="eastAsia"/>
              </w:rPr>
              <w:t>以下几方面的内容常以实验的方法来进行：物理实验、化学实验、植物实验、动物实验等。</w:t>
            </w:r>
          </w:p>
          <w:p w:rsidR="005F3DE5" w:rsidRDefault="008D11DD">
            <w:pPr>
              <w:spacing w:line="300" w:lineRule="auto"/>
              <w:ind w:firstLineChars="200" w:firstLine="422"/>
              <w:rPr>
                <w:b/>
              </w:rPr>
            </w:pPr>
            <w:r>
              <w:rPr>
                <w:rFonts w:hint="eastAsia"/>
                <w:b/>
              </w:rPr>
              <w:t>三、种植与饲养</w:t>
            </w:r>
          </w:p>
          <w:p w:rsidR="005F3DE5" w:rsidRDefault="008D11DD">
            <w:pPr>
              <w:spacing w:line="300" w:lineRule="auto"/>
              <w:ind w:firstLine="435"/>
              <w:rPr>
                <w:b/>
              </w:rPr>
            </w:pPr>
            <w:r>
              <w:rPr>
                <w:rFonts w:hint="eastAsia"/>
                <w:b/>
              </w:rPr>
              <w:t>1</w:t>
            </w:r>
            <w:r>
              <w:rPr>
                <w:rFonts w:hint="eastAsia"/>
                <w:b/>
              </w:rPr>
              <w:t>．概念</w:t>
            </w:r>
          </w:p>
          <w:p w:rsidR="005F3DE5" w:rsidRDefault="008D11DD">
            <w:pPr>
              <w:spacing w:line="300" w:lineRule="auto"/>
              <w:ind w:firstLineChars="200" w:firstLine="420"/>
            </w:pPr>
            <w:r>
              <w:rPr>
                <w:rFonts w:hint="eastAsia"/>
              </w:rPr>
              <w:t>一般种植是指栽培植物，而饲养则是指饲养动物。学前儿童科学教育种的种植方法是指学前儿童在园地、自然角（或用泥盆、木箱等）种植花卉、蔬菜和农作物等的活动。饲养的方法则是指学前儿童在饲养角里喂养和照管习性温顺的动物的活动。</w:t>
            </w:r>
            <w:r>
              <w:rPr>
                <w:rFonts w:hint="eastAsia"/>
              </w:rPr>
              <w:t xml:space="preserve"> </w:t>
            </w:r>
          </w:p>
          <w:p w:rsidR="005F3DE5" w:rsidRDefault="008D11DD">
            <w:pPr>
              <w:spacing w:line="300" w:lineRule="auto"/>
              <w:ind w:firstLineChars="200" w:firstLine="422"/>
              <w:rPr>
                <w:b/>
              </w:rPr>
            </w:pPr>
            <w:r>
              <w:rPr>
                <w:rFonts w:hint="eastAsia"/>
                <w:b/>
              </w:rPr>
              <w:t>2</w:t>
            </w:r>
            <w:r>
              <w:rPr>
                <w:rFonts w:hint="eastAsia"/>
                <w:b/>
              </w:rPr>
              <w:t>．类型</w:t>
            </w:r>
          </w:p>
          <w:p w:rsidR="005F3DE5" w:rsidRDefault="008D11DD">
            <w:pPr>
              <w:spacing w:line="300" w:lineRule="auto"/>
              <w:ind w:firstLineChars="200" w:firstLine="420"/>
            </w:pPr>
            <w:r>
              <w:rPr>
                <w:rFonts w:hint="eastAsia"/>
              </w:rPr>
              <w:t>常见植物的栽培管理包括常见植物的播种、管理、收获等内容。如水养植物、盆栽与园地植物、无土栽培、温室技术；</w:t>
            </w:r>
          </w:p>
          <w:p w:rsidR="005F3DE5" w:rsidRDefault="008D11DD">
            <w:pPr>
              <w:spacing w:line="300" w:lineRule="auto"/>
              <w:ind w:firstLineChars="200" w:firstLine="420"/>
            </w:pPr>
            <w:r>
              <w:rPr>
                <w:rFonts w:hint="eastAsia"/>
              </w:rPr>
              <w:t>常见动物的饲养管理包括帮助收集饲料、喂养、管理，学习简单的饲养技能，并观察小动物的外形特征、动作和生活习性，培养爱护小动物的感情。如家禽、家畜、鸟、昆虫、水生动物。</w:t>
            </w:r>
          </w:p>
          <w:p w:rsidR="005F3DE5" w:rsidRDefault="008D11DD">
            <w:pPr>
              <w:spacing w:line="300" w:lineRule="auto"/>
              <w:ind w:firstLine="435"/>
              <w:rPr>
                <w:b/>
              </w:rPr>
            </w:pPr>
            <w:r>
              <w:rPr>
                <w:rFonts w:hint="eastAsia"/>
                <w:b/>
              </w:rPr>
              <w:t>3</w:t>
            </w:r>
            <w:r>
              <w:rPr>
                <w:rFonts w:hint="eastAsia"/>
                <w:b/>
              </w:rPr>
              <w:t>．运用</w:t>
            </w:r>
          </w:p>
          <w:p w:rsidR="005F3DE5" w:rsidRDefault="008D11DD">
            <w:pPr>
              <w:spacing w:line="300" w:lineRule="auto"/>
              <w:ind w:firstLineChars="200" w:firstLine="420"/>
            </w:pPr>
            <w:r>
              <w:rPr>
                <w:rFonts w:hint="eastAsia"/>
              </w:rPr>
              <w:t>应选择合适的内容进行种植与饲养（学前儿童年龄小，种植与饲养的技能差，因此在选择种植与饲养的内容时，要根据学前儿童的年龄人特征以及动植物本身的特点来进行选择；在选择动物的时候，应选择一些比较温顺的、对饲养要求不高的、不易死亡，而且对学前儿童没有伤害的，不会传染疾病的动物）；应结合学前儿童的认识过活动进行种植和饲养；应鼓励学前儿童的自主探究；应培养学前儿童爱护动植物、关爱生命的情感和行为。</w:t>
            </w:r>
          </w:p>
          <w:p w:rsidR="005F3DE5" w:rsidRDefault="008D11DD">
            <w:pPr>
              <w:spacing w:line="300" w:lineRule="auto"/>
              <w:ind w:firstLine="435"/>
              <w:rPr>
                <w:b/>
              </w:rPr>
            </w:pPr>
            <w:r>
              <w:rPr>
                <w:rFonts w:hint="eastAsia"/>
                <w:b/>
              </w:rPr>
              <w:t>四、分类</w:t>
            </w:r>
          </w:p>
          <w:p w:rsidR="005F3DE5" w:rsidRDefault="008D11DD">
            <w:pPr>
              <w:spacing w:line="300" w:lineRule="auto"/>
              <w:ind w:firstLine="435"/>
              <w:rPr>
                <w:b/>
              </w:rPr>
            </w:pPr>
            <w:r>
              <w:rPr>
                <w:rFonts w:hint="eastAsia"/>
                <w:b/>
              </w:rPr>
              <w:t>1</w:t>
            </w:r>
            <w:r>
              <w:rPr>
                <w:rFonts w:hint="eastAsia"/>
                <w:b/>
              </w:rPr>
              <w:t>．概念</w:t>
            </w:r>
          </w:p>
          <w:p w:rsidR="005F3DE5" w:rsidRDefault="008D11DD">
            <w:pPr>
              <w:spacing w:line="300" w:lineRule="auto"/>
              <w:ind w:firstLine="435"/>
            </w:pPr>
            <w:r>
              <w:rPr>
                <w:rFonts w:hint="eastAsia"/>
              </w:rPr>
              <w:t>分类，亦称归类，是根据事物的异同，把事物及合成类的过程，即把一组物体按照特定的标准加以区分，抽取同类事</w:t>
            </w:r>
            <w:r>
              <w:rPr>
                <w:rFonts w:hint="eastAsia"/>
              </w:rPr>
              <w:t>物的共同特征进行概括的过程。</w:t>
            </w:r>
          </w:p>
          <w:p w:rsidR="005F3DE5" w:rsidRDefault="008D11DD">
            <w:pPr>
              <w:spacing w:line="300" w:lineRule="auto"/>
              <w:ind w:firstLine="435"/>
            </w:pPr>
            <w:r>
              <w:rPr>
                <w:rFonts w:hint="eastAsia"/>
              </w:rPr>
              <w:t>学前儿童科学教育中的分类的方法，是指学前儿童把具有某一个或几个共同特征的物体聚集在一起，以学习科学的一种方法。</w:t>
            </w:r>
          </w:p>
          <w:p w:rsidR="005F3DE5" w:rsidRDefault="008D11DD">
            <w:pPr>
              <w:spacing w:line="300" w:lineRule="auto"/>
              <w:ind w:firstLine="435"/>
              <w:rPr>
                <w:b/>
              </w:rPr>
            </w:pPr>
            <w:r>
              <w:rPr>
                <w:rFonts w:hint="eastAsia"/>
                <w:b/>
              </w:rPr>
              <w:t>2</w:t>
            </w:r>
            <w:r>
              <w:rPr>
                <w:rFonts w:hint="eastAsia"/>
                <w:b/>
              </w:rPr>
              <w:t>．类型</w:t>
            </w:r>
          </w:p>
          <w:p w:rsidR="005F3DE5" w:rsidRDefault="008D11DD">
            <w:pPr>
              <w:spacing w:line="300" w:lineRule="auto"/>
              <w:ind w:firstLine="435"/>
            </w:pPr>
            <w:r>
              <w:rPr>
                <w:rFonts w:hint="eastAsia"/>
              </w:rPr>
              <w:t>在学前儿童科学教育中，常用的分类类型有挑选分类、二元分类、多元分类等三种。</w:t>
            </w:r>
          </w:p>
          <w:p w:rsidR="005F3DE5" w:rsidRDefault="008D11DD">
            <w:pPr>
              <w:spacing w:line="300" w:lineRule="auto"/>
              <w:ind w:firstLine="435"/>
            </w:pPr>
            <w:r>
              <w:rPr>
                <w:rFonts w:hint="eastAsia"/>
              </w:rPr>
              <w:t>挑选分类是指从许多物体中将具有某一种或几种共同特征的物体挑选出来，成为一类。</w:t>
            </w:r>
          </w:p>
          <w:p w:rsidR="005F3DE5" w:rsidRDefault="008D11DD">
            <w:pPr>
              <w:spacing w:line="300" w:lineRule="auto"/>
              <w:ind w:firstLine="435"/>
            </w:pPr>
            <w:r>
              <w:rPr>
                <w:rFonts w:hint="eastAsia"/>
              </w:rPr>
              <w:t>二元分类又称是与否分类，是指从许多物体中，选择出具备某一属性的物品，排除其他物品。</w:t>
            </w:r>
          </w:p>
          <w:p w:rsidR="005F3DE5" w:rsidRDefault="008D11DD">
            <w:pPr>
              <w:spacing w:line="300" w:lineRule="auto"/>
              <w:ind w:firstLine="435"/>
            </w:pPr>
            <w:r>
              <w:rPr>
                <w:rFonts w:hint="eastAsia"/>
              </w:rPr>
              <w:t>多元分类是指将物品按一些共同的标准分成两类或几类。</w:t>
            </w:r>
          </w:p>
          <w:p w:rsidR="005F3DE5" w:rsidRDefault="008D11DD">
            <w:pPr>
              <w:spacing w:line="300" w:lineRule="auto"/>
              <w:ind w:firstLine="435"/>
              <w:rPr>
                <w:b/>
              </w:rPr>
            </w:pPr>
            <w:r>
              <w:rPr>
                <w:rFonts w:hint="eastAsia"/>
                <w:b/>
              </w:rPr>
              <w:t>3</w:t>
            </w:r>
            <w:r>
              <w:rPr>
                <w:rFonts w:hint="eastAsia"/>
                <w:b/>
              </w:rPr>
              <w:t>．运用</w:t>
            </w:r>
          </w:p>
          <w:p w:rsidR="005F3DE5" w:rsidRDefault="008D11DD">
            <w:pPr>
              <w:spacing w:line="300" w:lineRule="auto"/>
              <w:ind w:firstLine="435"/>
            </w:pPr>
            <w:r>
              <w:rPr>
                <w:rFonts w:hint="eastAsia"/>
              </w:rPr>
              <w:t>指导儿童在充分感知物体的基础上进行分类；帮助学前儿童学习不同的分类活动类型；指导学前儿童学习根据不同的标准进行分类。</w:t>
            </w:r>
          </w:p>
          <w:p w:rsidR="005F3DE5" w:rsidRDefault="008D11DD">
            <w:pPr>
              <w:spacing w:line="300" w:lineRule="auto"/>
              <w:ind w:firstLine="435"/>
            </w:pPr>
            <w:r>
              <w:rPr>
                <w:rFonts w:hint="eastAsia"/>
              </w:rPr>
              <w:t>一般来说，对于</w:t>
            </w:r>
            <w:r>
              <w:rPr>
                <w:rFonts w:hint="eastAsia"/>
              </w:rPr>
              <w:t>3-4</w:t>
            </w:r>
            <w:r>
              <w:rPr>
                <w:rFonts w:hint="eastAsia"/>
              </w:rPr>
              <w:t>岁的小班孩子来说，只要求他们按照事物的外形特征或量的差异来进行分类，对事物内在的、物理特性的分类宜放在大班进行。还可以帮助幼儿按两种属性及行分类，这样的活动至少应在中班下学期及行，对于</w:t>
            </w:r>
            <w:r>
              <w:rPr>
                <w:rFonts w:hint="eastAsia"/>
              </w:rPr>
              <w:t>3-4</w:t>
            </w:r>
            <w:r>
              <w:rPr>
                <w:rFonts w:hint="eastAsia"/>
              </w:rPr>
              <w:t>岁儿童而言，同时在头脑中考虑两件事和从不同的方面来描述时间都是比较困难的。</w:t>
            </w:r>
            <w:r>
              <w:rPr>
                <w:rFonts w:hint="eastAsia"/>
              </w:rPr>
              <w:t xml:space="preserve"> </w:t>
            </w:r>
          </w:p>
          <w:p w:rsidR="005F3DE5" w:rsidRDefault="008D11DD">
            <w:pPr>
              <w:spacing w:line="300" w:lineRule="auto"/>
              <w:rPr>
                <w:b/>
              </w:rPr>
            </w:pPr>
            <w:r>
              <w:rPr>
                <w:rFonts w:hint="eastAsia"/>
                <w:b/>
              </w:rPr>
              <w:t>五、</w:t>
            </w:r>
            <w:r>
              <w:rPr>
                <w:rFonts w:hint="eastAsia"/>
                <w:b/>
              </w:rPr>
              <w:t>测量</w:t>
            </w:r>
          </w:p>
          <w:p w:rsidR="005F3DE5" w:rsidRDefault="008D11DD">
            <w:pPr>
              <w:spacing w:line="300" w:lineRule="auto"/>
              <w:ind w:firstLine="435"/>
              <w:rPr>
                <w:b/>
              </w:rPr>
            </w:pPr>
            <w:r>
              <w:rPr>
                <w:rFonts w:hint="eastAsia"/>
                <w:b/>
              </w:rPr>
              <w:t>1</w:t>
            </w:r>
            <w:r>
              <w:rPr>
                <w:rFonts w:hint="eastAsia"/>
                <w:b/>
              </w:rPr>
              <w:t>．概念</w:t>
            </w:r>
          </w:p>
          <w:p w:rsidR="005F3DE5" w:rsidRDefault="008D11DD">
            <w:pPr>
              <w:spacing w:line="300" w:lineRule="auto"/>
              <w:ind w:firstLine="435"/>
            </w:pPr>
            <w:r>
              <w:rPr>
                <w:rFonts w:hint="eastAsia"/>
              </w:rPr>
              <w:t>测量是指用量具或仪器来测定物体的尺寸、角度、几何形状或表面相互位置的过程的总称，也包括</w:t>
            </w:r>
            <w:r>
              <w:rPr>
                <w:rFonts w:hint="eastAsia"/>
              </w:rPr>
              <w:t>用仪表来测定各种物理量的过程。</w:t>
            </w:r>
          </w:p>
          <w:p w:rsidR="005F3DE5" w:rsidRDefault="008D11DD">
            <w:pPr>
              <w:spacing w:line="300" w:lineRule="auto"/>
              <w:ind w:firstLine="435"/>
            </w:pPr>
            <w:r>
              <w:rPr>
                <w:rFonts w:hint="eastAsia"/>
              </w:rPr>
              <w:t>学前儿童科学教育中的测量是指通过观察或运用简单的测量工具，对物体进行简单的、初级的测定，包括长度测量、重量测量、体积测量。</w:t>
            </w:r>
          </w:p>
          <w:p w:rsidR="005F3DE5" w:rsidRDefault="008D11DD">
            <w:pPr>
              <w:spacing w:line="300" w:lineRule="auto"/>
              <w:ind w:firstLine="435"/>
              <w:rPr>
                <w:b/>
              </w:rPr>
            </w:pPr>
            <w:r>
              <w:rPr>
                <w:rFonts w:hint="eastAsia"/>
                <w:b/>
              </w:rPr>
              <w:t>2</w:t>
            </w:r>
            <w:r>
              <w:rPr>
                <w:rFonts w:hint="eastAsia"/>
                <w:b/>
              </w:rPr>
              <w:t>．类型</w:t>
            </w:r>
          </w:p>
          <w:p w:rsidR="005F3DE5" w:rsidRDefault="008D11DD">
            <w:pPr>
              <w:spacing w:line="300" w:lineRule="auto"/>
              <w:ind w:firstLine="435"/>
            </w:pPr>
            <w:r>
              <w:rPr>
                <w:rFonts w:hint="eastAsia"/>
              </w:rPr>
              <w:t>观察测量：通过眼睛、手等感官的观察来测量物体</w:t>
            </w:r>
          </w:p>
          <w:p w:rsidR="005F3DE5" w:rsidRDefault="008D11DD">
            <w:pPr>
              <w:spacing w:line="300" w:lineRule="auto"/>
              <w:ind w:firstLine="435"/>
            </w:pPr>
            <w:r>
              <w:rPr>
                <w:rFonts w:hint="eastAsia"/>
              </w:rPr>
              <w:t>非正式量具测量：也称自然测量，指不采用通用、标准的量具，而是运用一些自然物，如木棍、积木、绳子、手指、手臂、步长等作为量具，对物体进行直接测量的方法。</w:t>
            </w:r>
          </w:p>
          <w:p w:rsidR="005F3DE5" w:rsidRDefault="008D11DD">
            <w:pPr>
              <w:spacing w:line="300" w:lineRule="auto"/>
              <w:ind w:firstLine="435"/>
            </w:pPr>
            <w:r>
              <w:rPr>
                <w:rFonts w:hint="eastAsia"/>
              </w:rPr>
              <w:t>正式量具测量：手指通过以通用的标准量具对物体进行测量。</w:t>
            </w:r>
          </w:p>
          <w:p w:rsidR="005F3DE5" w:rsidRDefault="008D11DD">
            <w:pPr>
              <w:spacing w:line="300" w:lineRule="auto"/>
              <w:ind w:firstLine="435"/>
              <w:rPr>
                <w:b/>
              </w:rPr>
            </w:pPr>
            <w:r>
              <w:rPr>
                <w:rFonts w:hint="eastAsia"/>
                <w:b/>
              </w:rPr>
              <w:t>3</w:t>
            </w:r>
            <w:r>
              <w:rPr>
                <w:rFonts w:hint="eastAsia"/>
                <w:b/>
              </w:rPr>
              <w:t>．运用</w:t>
            </w:r>
          </w:p>
          <w:p w:rsidR="005F3DE5" w:rsidRDefault="008D11DD">
            <w:pPr>
              <w:spacing w:line="300" w:lineRule="auto"/>
              <w:ind w:firstLine="435"/>
            </w:pPr>
            <w:r>
              <w:rPr>
                <w:rFonts w:hint="eastAsia"/>
              </w:rPr>
              <w:t>学前儿童科学教育中的测量包括以下几方面的内容：测量物体的长度、高度、粗细、厚薄、宽</w:t>
            </w:r>
            <w:r>
              <w:rPr>
                <w:rFonts w:hint="eastAsia"/>
              </w:rPr>
              <w:t>窄；测量物体的轻重；测量物体的温度等。</w:t>
            </w:r>
          </w:p>
          <w:p w:rsidR="005F3DE5" w:rsidRDefault="008D11DD">
            <w:pPr>
              <w:spacing w:line="300" w:lineRule="auto"/>
              <w:ind w:firstLine="435"/>
            </w:pPr>
            <w:r>
              <w:rPr>
                <w:rFonts w:hint="eastAsia"/>
              </w:rPr>
              <w:t>进行测量活动，重在培养测量意识；学习运用非正式量具进行测量的方法；用正式量具测量时，量具要精确。</w:t>
            </w:r>
          </w:p>
          <w:p w:rsidR="005F3DE5" w:rsidRDefault="008D11DD">
            <w:pPr>
              <w:numPr>
                <w:ilvl w:val="0"/>
                <w:numId w:val="20"/>
              </w:numPr>
              <w:spacing w:line="300" w:lineRule="auto"/>
              <w:ind w:firstLine="435"/>
              <w:rPr>
                <w:b/>
              </w:rPr>
            </w:pPr>
            <w:r>
              <w:rPr>
                <w:rFonts w:hint="eastAsia"/>
                <w:b/>
              </w:rPr>
              <w:t>信息交流</w:t>
            </w:r>
          </w:p>
          <w:p w:rsidR="005F3DE5" w:rsidRDefault="008D11DD">
            <w:pPr>
              <w:spacing w:line="300" w:lineRule="auto"/>
              <w:ind w:firstLine="435"/>
              <w:rPr>
                <w:b/>
              </w:rPr>
            </w:pPr>
            <w:r>
              <w:rPr>
                <w:rFonts w:hint="eastAsia"/>
                <w:b/>
              </w:rPr>
              <w:t>1</w:t>
            </w:r>
            <w:r>
              <w:rPr>
                <w:rFonts w:hint="eastAsia"/>
                <w:b/>
              </w:rPr>
              <w:t>．概念</w:t>
            </w:r>
          </w:p>
          <w:p w:rsidR="005F3DE5" w:rsidRDefault="008D11DD">
            <w:pPr>
              <w:spacing w:line="300" w:lineRule="auto"/>
              <w:ind w:firstLine="435"/>
            </w:pPr>
            <w:r>
              <w:rPr>
                <w:rFonts w:hint="eastAsia"/>
              </w:rPr>
              <w:t>信息交流是指学前儿童将所获得的有关周围环境的信息，以语言的或非语言的形式来进行表达和交换。</w:t>
            </w:r>
          </w:p>
          <w:p w:rsidR="005F3DE5" w:rsidRDefault="008D11DD">
            <w:pPr>
              <w:spacing w:line="300" w:lineRule="auto"/>
              <w:ind w:firstLine="435"/>
              <w:rPr>
                <w:b/>
              </w:rPr>
            </w:pPr>
            <w:r>
              <w:rPr>
                <w:rFonts w:hint="eastAsia"/>
                <w:b/>
              </w:rPr>
              <w:t>2</w:t>
            </w:r>
            <w:r>
              <w:rPr>
                <w:rFonts w:hint="eastAsia"/>
                <w:b/>
              </w:rPr>
              <w:t>．类型</w:t>
            </w:r>
          </w:p>
          <w:p w:rsidR="005F3DE5" w:rsidRDefault="008D11DD">
            <w:pPr>
              <w:spacing w:line="300" w:lineRule="auto"/>
              <w:ind w:firstLine="435"/>
            </w:pPr>
            <w:r>
              <w:rPr>
                <w:rFonts w:hint="eastAsia"/>
              </w:rPr>
              <w:t>语言的方式，包括描述和讨论。</w:t>
            </w:r>
          </w:p>
          <w:p w:rsidR="005F3DE5" w:rsidRDefault="008D11DD">
            <w:pPr>
              <w:spacing w:line="300" w:lineRule="auto"/>
              <w:ind w:firstLine="435"/>
            </w:pPr>
            <w:r>
              <w:rPr>
                <w:rFonts w:hint="eastAsia"/>
              </w:rPr>
              <w:t>非语言的方式，包括图像记录、手势、动作、表情等。</w:t>
            </w:r>
          </w:p>
          <w:p w:rsidR="005F3DE5" w:rsidRDefault="008D11DD">
            <w:pPr>
              <w:spacing w:line="300" w:lineRule="auto"/>
              <w:ind w:firstLine="435"/>
              <w:rPr>
                <w:b/>
              </w:rPr>
            </w:pPr>
            <w:r>
              <w:rPr>
                <w:rFonts w:hint="eastAsia"/>
                <w:b/>
              </w:rPr>
              <w:t>3</w:t>
            </w:r>
            <w:r>
              <w:rPr>
                <w:rFonts w:hint="eastAsia"/>
                <w:b/>
              </w:rPr>
              <w:t>．语言方式的指导</w:t>
            </w:r>
          </w:p>
          <w:p w:rsidR="005F3DE5" w:rsidRDefault="008D11DD">
            <w:pPr>
              <w:spacing w:line="300" w:lineRule="auto"/>
              <w:ind w:firstLine="435"/>
            </w:pPr>
            <w:r>
              <w:rPr>
                <w:rFonts w:hint="eastAsia"/>
              </w:rPr>
              <w:t>在科学探索活动中，应关注三类语言的发展：接受性语言；表达性语言；语义性语言。</w:t>
            </w:r>
          </w:p>
          <w:p w:rsidR="005F3DE5" w:rsidRDefault="008D11DD">
            <w:pPr>
              <w:spacing w:line="300" w:lineRule="auto"/>
              <w:ind w:firstLine="435"/>
            </w:pPr>
            <w:r>
              <w:rPr>
                <w:rFonts w:hint="eastAsia"/>
              </w:rPr>
              <w:t>应指导学前儿童用简单明确的语言表达、描述有关科学的发现。</w:t>
            </w:r>
          </w:p>
          <w:p w:rsidR="005F3DE5" w:rsidRDefault="008D11DD">
            <w:pPr>
              <w:spacing w:line="300" w:lineRule="auto"/>
              <w:ind w:firstLine="435"/>
              <w:rPr>
                <w:b/>
              </w:rPr>
            </w:pPr>
            <w:r>
              <w:rPr>
                <w:rFonts w:hint="eastAsia"/>
                <w:b/>
              </w:rPr>
              <w:t>4</w:t>
            </w:r>
            <w:r>
              <w:rPr>
                <w:rFonts w:hint="eastAsia"/>
                <w:b/>
              </w:rPr>
              <w:t>．图像记录方式的指导</w:t>
            </w:r>
          </w:p>
          <w:p w:rsidR="005F3DE5" w:rsidRDefault="008D11DD">
            <w:pPr>
              <w:spacing w:line="300" w:lineRule="auto"/>
              <w:ind w:firstLine="435"/>
            </w:pPr>
            <w:r>
              <w:rPr>
                <w:rFonts w:hint="eastAsia"/>
              </w:rPr>
              <w:t>要在学前儿童获得大量的感性经验的基础上进行。</w:t>
            </w:r>
          </w:p>
          <w:p w:rsidR="005F3DE5" w:rsidRDefault="008D11DD">
            <w:pPr>
              <w:spacing w:line="300" w:lineRule="auto"/>
              <w:ind w:firstLine="435"/>
            </w:pPr>
            <w:r>
              <w:rPr>
                <w:rFonts w:hint="eastAsia"/>
              </w:rPr>
              <w:t>图像记录的形式可以多样</w:t>
            </w:r>
          </w:p>
          <w:p w:rsidR="005F3DE5" w:rsidRDefault="008D11DD">
            <w:pPr>
              <w:spacing w:line="300" w:lineRule="auto"/>
              <w:ind w:firstLine="435"/>
              <w:rPr>
                <w:b/>
              </w:rPr>
            </w:pPr>
            <w:r>
              <w:rPr>
                <w:rFonts w:hint="eastAsia"/>
              </w:rPr>
              <w:t>图像记录方法的适用性。因图像记录需要学前儿童具备一定的绘画方面的技能，一般宜在中、大班进行。</w:t>
            </w:r>
          </w:p>
          <w:p w:rsidR="005F3DE5" w:rsidRDefault="008D11DD">
            <w:pPr>
              <w:numPr>
                <w:ilvl w:val="0"/>
                <w:numId w:val="20"/>
              </w:numPr>
              <w:spacing w:line="300" w:lineRule="auto"/>
              <w:ind w:firstLine="435"/>
              <w:rPr>
                <w:b/>
              </w:rPr>
            </w:pPr>
            <w:r>
              <w:rPr>
                <w:rFonts w:hint="eastAsia"/>
                <w:b/>
              </w:rPr>
              <w:t>科学游戏</w:t>
            </w:r>
          </w:p>
          <w:p w:rsidR="005F3DE5" w:rsidRDefault="008D11DD">
            <w:pPr>
              <w:spacing w:line="300" w:lineRule="auto"/>
              <w:ind w:firstLine="435"/>
              <w:rPr>
                <w:b/>
              </w:rPr>
            </w:pPr>
            <w:r>
              <w:rPr>
                <w:rFonts w:hint="eastAsia"/>
                <w:b/>
              </w:rPr>
              <w:t>1</w:t>
            </w:r>
            <w:r>
              <w:rPr>
                <w:rFonts w:hint="eastAsia"/>
                <w:b/>
              </w:rPr>
              <w:t>．概念</w:t>
            </w:r>
          </w:p>
          <w:p w:rsidR="005F3DE5" w:rsidRDefault="008D11DD">
            <w:pPr>
              <w:spacing w:line="300" w:lineRule="auto"/>
              <w:ind w:firstLine="435"/>
            </w:pPr>
            <w:r>
              <w:rPr>
                <w:rFonts w:hint="eastAsia"/>
              </w:rPr>
              <w:t>科学游戏是指运用自然物质材料和有关的图片、玩具（科技玩具）等物品，进行带有游戏性质的操作活动，是对学前儿童进行科学教育的一种有效方法。</w:t>
            </w:r>
          </w:p>
          <w:p w:rsidR="005F3DE5" w:rsidRDefault="008D11DD">
            <w:pPr>
              <w:spacing w:line="300" w:lineRule="auto"/>
              <w:ind w:firstLine="435"/>
            </w:pPr>
            <w:r>
              <w:rPr>
                <w:rFonts w:hint="eastAsia"/>
              </w:rPr>
              <w:t>科技玩具是指借助于发条、惯性、电池、无线遥控、声控、光控、磁控、温控、电子数码技术等活动的玩具。、</w:t>
            </w:r>
          </w:p>
          <w:p w:rsidR="005F3DE5" w:rsidRDefault="008D11DD">
            <w:pPr>
              <w:spacing w:line="300" w:lineRule="auto"/>
              <w:ind w:firstLine="435"/>
              <w:rPr>
                <w:b/>
              </w:rPr>
            </w:pPr>
            <w:r>
              <w:rPr>
                <w:rFonts w:hint="eastAsia"/>
                <w:b/>
              </w:rPr>
              <w:t>2</w:t>
            </w:r>
            <w:r>
              <w:rPr>
                <w:rFonts w:hint="eastAsia"/>
                <w:b/>
              </w:rPr>
              <w:t>．科技玩具的类型</w:t>
            </w:r>
          </w:p>
          <w:p w:rsidR="005F3DE5" w:rsidRDefault="008D11DD">
            <w:pPr>
              <w:spacing w:line="300" w:lineRule="auto"/>
              <w:ind w:firstLine="435"/>
            </w:pPr>
            <w:r>
              <w:rPr>
                <w:rFonts w:hint="eastAsia"/>
              </w:rPr>
              <w:t>拖拉玩具、敲打玩具、发条玩具、惯性玩具、建构玩具、形象玩具、电动玩具、声控玩具、光控玩具、遥控玩具、电子玩具</w:t>
            </w:r>
          </w:p>
          <w:p w:rsidR="005F3DE5" w:rsidRDefault="008D11DD">
            <w:pPr>
              <w:spacing w:line="300" w:lineRule="auto"/>
              <w:ind w:firstLine="435"/>
              <w:rPr>
                <w:b/>
              </w:rPr>
            </w:pPr>
            <w:r>
              <w:rPr>
                <w:rFonts w:hint="eastAsia"/>
                <w:b/>
              </w:rPr>
              <w:t>3</w:t>
            </w:r>
            <w:r>
              <w:rPr>
                <w:rFonts w:hint="eastAsia"/>
                <w:b/>
              </w:rPr>
              <w:t>．科学游戏的类型：</w:t>
            </w:r>
          </w:p>
          <w:p w:rsidR="005F3DE5" w:rsidRDefault="008D11DD">
            <w:pPr>
              <w:spacing w:line="300" w:lineRule="auto"/>
              <w:ind w:firstLine="435"/>
            </w:pPr>
            <w:r>
              <w:rPr>
                <w:rFonts w:hint="eastAsia"/>
              </w:rPr>
              <w:t>根据科学游戏利用的材料，可分为五类：利用实物材料进行的游戏；利用图片进行的游，如配对游戏、接龙游戏、拼图游戏、看图识物游戏、看图辨物游戏；利用语言进行的游戏；情境性游戏；多媒体互动游戏</w:t>
            </w:r>
          </w:p>
          <w:p w:rsidR="005F3DE5" w:rsidRDefault="008D11DD">
            <w:pPr>
              <w:spacing w:line="300" w:lineRule="auto"/>
              <w:ind w:firstLine="435"/>
            </w:pPr>
            <w:r>
              <w:rPr>
                <w:rFonts w:hint="eastAsia"/>
              </w:rPr>
              <w:t>根据科学游戏的作用，可分为三类：感知游戏；分类游戏；运动性游戏。</w:t>
            </w:r>
          </w:p>
          <w:p w:rsidR="005F3DE5" w:rsidRDefault="008D11DD">
            <w:pPr>
              <w:spacing w:line="300" w:lineRule="auto"/>
              <w:ind w:firstLine="435"/>
              <w:rPr>
                <w:b/>
              </w:rPr>
            </w:pPr>
            <w:r>
              <w:rPr>
                <w:rFonts w:hint="eastAsia"/>
                <w:b/>
              </w:rPr>
              <w:t>4</w:t>
            </w:r>
            <w:r>
              <w:rPr>
                <w:rFonts w:hint="eastAsia"/>
                <w:b/>
              </w:rPr>
              <w:t>．运用</w:t>
            </w:r>
          </w:p>
          <w:p w:rsidR="005F3DE5" w:rsidRDefault="008D11DD">
            <w:pPr>
              <w:spacing w:line="300" w:lineRule="auto"/>
              <w:ind w:firstLine="435"/>
            </w:pPr>
            <w:r>
              <w:rPr>
                <w:rFonts w:hint="eastAsia"/>
              </w:rPr>
              <w:t>在选择游戏时，应注意游戏的科学性、趣味性、活动性、规则性。</w:t>
            </w:r>
          </w:p>
          <w:p w:rsidR="005F3DE5" w:rsidRDefault="008D11DD">
            <w:pPr>
              <w:spacing w:line="300" w:lineRule="auto"/>
              <w:ind w:firstLine="435"/>
            </w:pPr>
            <w:r>
              <w:rPr>
                <w:rFonts w:hint="eastAsia"/>
              </w:rPr>
              <w:t>让学前儿童有充分活动的机会，师生共同游戏。</w:t>
            </w:r>
          </w:p>
          <w:p w:rsidR="005F3DE5" w:rsidRDefault="008D11DD">
            <w:pPr>
              <w:spacing w:line="300" w:lineRule="auto"/>
              <w:ind w:firstLine="435"/>
              <w:rPr>
                <w:b/>
              </w:rPr>
            </w:pPr>
            <w:r>
              <w:rPr>
                <w:rFonts w:hint="eastAsia"/>
                <w:b/>
              </w:rPr>
              <w:t>八、</w:t>
            </w:r>
            <w:r>
              <w:rPr>
                <w:rFonts w:hint="eastAsia"/>
                <w:b/>
              </w:rPr>
              <w:t>文学艺术</w:t>
            </w:r>
          </w:p>
          <w:p w:rsidR="005F3DE5" w:rsidRDefault="008D11DD">
            <w:pPr>
              <w:spacing w:line="300" w:lineRule="auto"/>
              <w:ind w:firstLine="435"/>
              <w:rPr>
                <w:b/>
              </w:rPr>
            </w:pPr>
            <w:r>
              <w:rPr>
                <w:rFonts w:hint="eastAsia"/>
                <w:b/>
              </w:rPr>
              <w:t>1</w:t>
            </w:r>
            <w:r>
              <w:rPr>
                <w:rFonts w:hint="eastAsia"/>
                <w:b/>
              </w:rPr>
              <w:t>．概念</w:t>
            </w:r>
          </w:p>
          <w:p w:rsidR="005F3DE5" w:rsidRDefault="008D11DD">
            <w:pPr>
              <w:spacing w:line="300" w:lineRule="auto"/>
              <w:ind w:firstLine="435"/>
            </w:pPr>
            <w:r>
              <w:rPr>
                <w:rFonts w:hint="eastAsia"/>
              </w:rPr>
              <w:t>文学艺术的方法是指在科学教育过程中运用低幼文学作品、低幼艺术作品等作为学前儿童科学教育活动的内容和手段，来进行科学教育，以达到提高学前儿童科学素养目的的一种方法。</w:t>
            </w:r>
          </w:p>
          <w:p w:rsidR="005F3DE5" w:rsidRDefault="008D11DD">
            <w:pPr>
              <w:spacing w:line="300" w:lineRule="auto"/>
              <w:ind w:firstLine="435"/>
              <w:rPr>
                <w:b/>
              </w:rPr>
            </w:pPr>
            <w:r>
              <w:rPr>
                <w:rFonts w:hint="eastAsia"/>
                <w:b/>
              </w:rPr>
              <w:t>2</w:t>
            </w:r>
            <w:r>
              <w:rPr>
                <w:rFonts w:hint="eastAsia"/>
                <w:b/>
              </w:rPr>
              <w:t>．类型</w:t>
            </w:r>
          </w:p>
          <w:p w:rsidR="005F3DE5" w:rsidRDefault="008D11DD">
            <w:pPr>
              <w:spacing w:line="300" w:lineRule="auto"/>
              <w:ind w:firstLine="435"/>
            </w:pPr>
            <w:r>
              <w:rPr>
                <w:rFonts w:hint="eastAsia"/>
              </w:rPr>
              <w:t>文学作品包括：科学诗、科学童话、科学故事、谜语</w:t>
            </w:r>
          </w:p>
          <w:p w:rsidR="005F3DE5" w:rsidRDefault="008D11DD">
            <w:pPr>
              <w:spacing w:line="300" w:lineRule="auto"/>
              <w:ind w:firstLine="435"/>
            </w:pPr>
            <w:r>
              <w:rPr>
                <w:rFonts w:hint="eastAsia"/>
              </w:rPr>
              <w:t>艺术作品包括：图片、照片、幻灯片；科普画册和图画书；录像与</w:t>
            </w:r>
            <w:r>
              <w:rPr>
                <w:rFonts w:hint="eastAsia"/>
              </w:rPr>
              <w:t xml:space="preserve">CD-ROM </w:t>
            </w:r>
            <w:r>
              <w:rPr>
                <w:rFonts w:hint="eastAsia"/>
              </w:rPr>
              <w:t>；歌曲与律动</w:t>
            </w:r>
          </w:p>
          <w:p w:rsidR="005F3DE5" w:rsidRDefault="008D11DD">
            <w:pPr>
              <w:spacing w:line="300" w:lineRule="auto"/>
              <w:ind w:firstLine="435"/>
              <w:rPr>
                <w:b/>
              </w:rPr>
            </w:pPr>
            <w:r>
              <w:rPr>
                <w:rFonts w:hint="eastAsia"/>
                <w:b/>
              </w:rPr>
              <w:t>3</w:t>
            </w:r>
            <w:r>
              <w:rPr>
                <w:rFonts w:hint="eastAsia"/>
                <w:b/>
              </w:rPr>
              <w:t>．运用</w:t>
            </w:r>
          </w:p>
          <w:p w:rsidR="005F3DE5" w:rsidRDefault="008D11DD">
            <w:pPr>
              <w:spacing w:line="300" w:lineRule="auto"/>
              <w:ind w:firstLine="435"/>
            </w:pPr>
            <w:r>
              <w:rPr>
                <w:rFonts w:hint="eastAsia"/>
              </w:rPr>
              <w:t>选择合适的材料（不同年龄段的学前儿童所选择的文学艺术作品虽应有所不同，但总体说来，作品应围绕一个科学现象或概念展开情节，避免内容送三，或者内容庞杂，，使学前儿童通过文艺作品能对内容留下比较深刻的印象）</w:t>
            </w:r>
          </w:p>
          <w:p w:rsidR="005F3DE5" w:rsidRDefault="008D11DD">
            <w:pPr>
              <w:spacing w:line="300" w:lineRule="auto"/>
              <w:ind w:firstLine="435"/>
            </w:pPr>
            <w:r>
              <w:rPr>
                <w:rFonts w:hint="eastAsia"/>
              </w:rPr>
              <w:t>结合运用文艺作品的内容</w:t>
            </w:r>
          </w:p>
          <w:p w:rsidR="005F3DE5" w:rsidRDefault="008D11DD">
            <w:pPr>
              <w:spacing w:line="300" w:lineRule="auto"/>
              <w:ind w:firstLine="435"/>
            </w:pPr>
            <w:r>
              <w:rPr>
                <w:rFonts w:hint="eastAsia"/>
              </w:rPr>
              <w:t>师生共同阅读和欣赏</w:t>
            </w:r>
          </w:p>
          <w:p w:rsidR="005F3DE5" w:rsidRDefault="008D11DD">
            <w:pPr>
              <w:spacing w:line="300" w:lineRule="auto"/>
              <w:ind w:firstLine="435"/>
            </w:pPr>
            <w:r>
              <w:rPr>
                <w:rFonts w:hint="eastAsia"/>
              </w:rPr>
              <w:t>结合运用各种方法（观察、小实验、游戏等方法）</w:t>
            </w:r>
          </w:p>
          <w:p w:rsidR="005F3DE5" w:rsidRDefault="008D11DD">
            <w:pPr>
              <w:rPr>
                <w:rFonts w:ascii="宋体" w:hAnsi="宋体" w:cs="宋体"/>
                <w:b/>
                <w:bCs/>
                <w:szCs w:val="21"/>
              </w:rPr>
            </w:pPr>
            <w:r>
              <w:rPr>
                <w:rFonts w:ascii="宋体" w:hAnsi="宋体" w:cs="宋体" w:hint="eastAsia"/>
                <w:b/>
                <w:bCs/>
                <w:szCs w:val="21"/>
              </w:rPr>
              <w:t>作业：用种植与饲养的方法设计一份大班的科学教育探究活动</w:t>
            </w:r>
          </w:p>
          <w:p w:rsidR="005F3DE5" w:rsidRDefault="008D11DD">
            <w:pPr>
              <w:spacing w:line="288" w:lineRule="auto"/>
              <w:rPr>
                <w:rFonts w:ascii="宋体" w:hAnsi="宋体" w:cs="宋体"/>
                <w:b/>
                <w:bCs/>
                <w:szCs w:val="21"/>
              </w:rPr>
            </w:pPr>
            <w:r>
              <w:rPr>
                <w:rFonts w:ascii="宋体" w:hAnsi="宋体" w:cs="宋体" w:hint="eastAsia"/>
                <w:b/>
                <w:bCs/>
                <w:szCs w:val="21"/>
              </w:rPr>
              <w:t>参考资料：</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《学前儿童科学教育》，洪秀敏编著，北京大学出版社</w:t>
            </w:r>
            <w:r>
              <w:rPr>
                <w:rFonts w:ascii="宋体" w:hAnsi="宋体" w:cs="宋体" w:hint="eastAsia"/>
                <w:szCs w:val="21"/>
              </w:rPr>
              <w:t>2015</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《学前儿童科学教育与活动指导》，施燕著，华东师范大学出版社</w:t>
            </w:r>
            <w:r>
              <w:rPr>
                <w:rFonts w:ascii="宋体" w:hAnsi="宋体" w:cs="宋体" w:hint="eastAsia"/>
                <w:szCs w:val="21"/>
              </w:rPr>
              <w:t>2014</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《幼儿园教育指导纲要（试行）解读》</w:t>
            </w:r>
            <w:r>
              <w:rPr>
                <w:rFonts w:ascii="宋体" w:hAnsi="宋体" w:cs="宋体" w:hint="eastAsia"/>
                <w:szCs w:val="21"/>
              </w:rPr>
              <w:t xml:space="preserve"> </w:t>
            </w:r>
            <w:r>
              <w:rPr>
                <w:rFonts w:ascii="宋体" w:hAnsi="宋体" w:cs="宋体" w:hint="eastAsia"/>
                <w:szCs w:val="21"/>
              </w:rPr>
              <w:t>江苏教育出版社</w:t>
            </w:r>
            <w:r>
              <w:rPr>
                <w:rFonts w:ascii="宋体" w:hAnsi="宋体" w:cs="宋体" w:hint="eastAsia"/>
                <w:szCs w:val="21"/>
              </w:rPr>
              <w:t>2002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《学前儿童科学教育》，王志明、张俊主编，南京师大出版社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5.</w:t>
            </w:r>
            <w:r>
              <w:rPr>
                <w:rFonts w:ascii="宋体" w:hAnsi="宋体" w:cs="宋体" w:hint="eastAsia"/>
                <w:szCs w:val="21"/>
              </w:rPr>
              <w:t>《学前儿童科学与数学教育》，张俊主编，苏州大学出版社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szCs w:val="21"/>
              </w:rPr>
              <w:t>3-6</w:t>
            </w:r>
            <w:r>
              <w:rPr>
                <w:rFonts w:ascii="宋体" w:hAnsi="宋体" w:cs="宋体" w:hint="eastAsia"/>
                <w:szCs w:val="21"/>
              </w:rPr>
              <w:t>岁儿童学习与发展指南</w:t>
            </w:r>
            <w:r>
              <w:rPr>
                <w:rFonts w:ascii="宋体" w:hAnsi="宋体" w:cs="宋体" w:hint="eastAsia"/>
                <w:szCs w:val="21"/>
              </w:rPr>
              <w:t>》，中国教育部，</w:t>
            </w:r>
            <w:r>
              <w:rPr>
                <w:rFonts w:ascii="宋体" w:hAnsi="宋体" w:cs="宋体" w:hint="eastAsia"/>
                <w:szCs w:val="21"/>
              </w:rPr>
              <w:t>2012</w:t>
            </w:r>
            <w:r>
              <w:rPr>
                <w:rFonts w:ascii="宋体" w:hAnsi="宋体" w:cs="宋体" w:hint="eastAsia"/>
                <w:szCs w:val="21"/>
              </w:rPr>
              <w:t>年</w:t>
            </w:r>
          </w:p>
          <w:p w:rsidR="005F3DE5" w:rsidRDefault="008D11DD">
            <w:pPr>
              <w:spacing w:line="300" w:lineRule="auto"/>
            </w:pPr>
            <w:r>
              <w:rPr>
                <w:rFonts w:ascii="宋体" w:hAnsi="宋体" w:cs="宋体" w:hint="eastAsia"/>
                <w:szCs w:val="21"/>
              </w:rPr>
              <w:t>7.</w:t>
            </w:r>
            <w:r>
              <w:rPr>
                <w:rFonts w:ascii="宋体" w:hAnsi="宋体" w:cs="宋体" w:hint="eastAsia"/>
                <w:szCs w:val="21"/>
              </w:rPr>
              <w:t>《幼儿科技活动活动与指导》，郦燕君主编</w:t>
            </w:r>
            <w:r>
              <w:rPr>
                <w:rFonts w:ascii="宋体" w:hAnsi="宋体" w:cs="宋体" w:hint="eastAsia"/>
                <w:szCs w:val="21"/>
              </w:rPr>
              <w:t>，</w:t>
            </w:r>
            <w:r>
              <w:rPr>
                <w:rFonts w:ascii="宋体" w:hAnsi="宋体" w:cs="宋体" w:hint="eastAsia"/>
                <w:szCs w:val="21"/>
              </w:rPr>
              <w:t>上海科技出版社</w:t>
            </w:r>
            <w:r>
              <w:rPr>
                <w:rFonts w:ascii="宋体" w:hAnsi="宋体" w:cs="宋体" w:hint="eastAsia"/>
                <w:szCs w:val="21"/>
              </w:rPr>
              <w:t>2003</w:t>
            </w:r>
            <w:r>
              <w:rPr>
                <w:rFonts w:ascii="宋体" w:hAnsi="宋体" w:cs="宋体" w:hint="eastAsia"/>
                <w:szCs w:val="21"/>
              </w:rPr>
              <w:t>年</w:t>
            </w:r>
          </w:p>
          <w:p w:rsidR="005F3DE5" w:rsidRDefault="005F3DE5">
            <w:pPr>
              <w:spacing w:line="288" w:lineRule="auto"/>
              <w:rPr>
                <w:rFonts w:ascii="宋体" w:hAnsi="宋体" w:cs="宋体"/>
                <w:szCs w:val="21"/>
              </w:rPr>
            </w:pPr>
          </w:p>
        </w:tc>
      </w:tr>
    </w:tbl>
    <w:p w:rsidR="005F3DE5" w:rsidRDefault="005F3DE5">
      <w:pPr>
        <w:spacing w:line="288" w:lineRule="auto"/>
        <w:rPr>
          <w:rFonts w:ascii="宋体" w:hAnsi="宋体"/>
          <w:bCs/>
          <w:szCs w:val="21"/>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6"/>
      </w:tblGrid>
      <w:tr w:rsidR="005F3DE5">
        <w:tc>
          <w:tcPr>
            <w:tcW w:w="9286" w:type="dxa"/>
            <w:shd w:val="clear" w:color="auto" w:fill="auto"/>
          </w:tcPr>
          <w:p w:rsidR="005F3DE5" w:rsidRDefault="008D11DD">
            <w:pPr>
              <w:spacing w:line="288" w:lineRule="auto"/>
              <w:jc w:val="center"/>
              <w:rPr>
                <w:rFonts w:ascii="黑体" w:eastAsia="黑体" w:hAnsi="黑体" w:cs="黑体"/>
                <w:b/>
                <w:sz w:val="28"/>
                <w:szCs w:val="28"/>
              </w:rPr>
            </w:pPr>
            <w:r>
              <w:rPr>
                <w:rFonts w:ascii="黑体" w:eastAsia="黑体" w:hAnsi="黑体" w:cs="黑体" w:hint="eastAsia"/>
                <w:b/>
                <w:sz w:val="28"/>
                <w:szCs w:val="28"/>
              </w:rPr>
              <w:t>第七教学单元</w:t>
            </w:r>
          </w:p>
          <w:p w:rsidR="005F3DE5" w:rsidRDefault="008D11DD">
            <w:pPr>
              <w:spacing w:line="288" w:lineRule="auto"/>
              <w:rPr>
                <w:rFonts w:ascii="宋体" w:hAnsi="宋体" w:cs="宋体"/>
                <w:b/>
                <w:szCs w:val="21"/>
              </w:rPr>
            </w:pPr>
            <w:r>
              <w:rPr>
                <w:rFonts w:ascii="宋体" w:hAnsi="宋体" w:cs="宋体" w:hint="eastAsia"/>
                <w:b/>
                <w:szCs w:val="21"/>
              </w:rPr>
              <w:t>教学目标：</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理解并掌握幼儿园科学探究活动评价的内容</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掌握并运用幼儿园科学探究活动评价的方法</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设计并实施幼儿园科学探究活动的评价方案</w:t>
            </w:r>
          </w:p>
          <w:p w:rsidR="005F3DE5" w:rsidRDefault="008D11DD">
            <w:pPr>
              <w:spacing w:line="288" w:lineRule="auto"/>
              <w:rPr>
                <w:rFonts w:ascii="宋体" w:hAnsi="宋体" w:cs="宋体"/>
                <w:szCs w:val="21"/>
              </w:rPr>
            </w:pPr>
            <w:r>
              <w:rPr>
                <w:rFonts w:ascii="宋体" w:hAnsi="宋体" w:cs="宋体" w:hint="eastAsia"/>
                <w:b/>
                <w:szCs w:val="21"/>
              </w:rPr>
              <w:t>教学重点：</w:t>
            </w:r>
            <w:r>
              <w:rPr>
                <w:rFonts w:ascii="宋体" w:hAnsi="宋体" w:cs="宋体" w:hint="eastAsia"/>
                <w:szCs w:val="21"/>
              </w:rPr>
              <w:t>掌握并运用幼儿园科学探究活动评价的方法</w:t>
            </w:r>
          </w:p>
          <w:p w:rsidR="005F3DE5" w:rsidRDefault="008D11DD">
            <w:pPr>
              <w:spacing w:line="288" w:lineRule="auto"/>
              <w:rPr>
                <w:rFonts w:ascii="宋体" w:hAnsi="宋体" w:cs="宋体"/>
                <w:szCs w:val="21"/>
              </w:rPr>
            </w:pPr>
            <w:r>
              <w:rPr>
                <w:rFonts w:ascii="宋体" w:hAnsi="宋体" w:cs="宋体" w:hint="eastAsia"/>
                <w:b/>
                <w:szCs w:val="21"/>
              </w:rPr>
              <w:t>教学难点：</w:t>
            </w:r>
            <w:r>
              <w:rPr>
                <w:rFonts w:ascii="宋体" w:hAnsi="宋体" w:cs="宋体" w:hint="eastAsia"/>
                <w:bCs/>
                <w:szCs w:val="21"/>
              </w:rPr>
              <w:t>设计并实施幼儿园科学探究活动的评价方案</w:t>
            </w:r>
          </w:p>
          <w:p w:rsidR="005F3DE5" w:rsidRDefault="008D11DD">
            <w:pPr>
              <w:spacing w:line="288" w:lineRule="auto"/>
              <w:rPr>
                <w:rFonts w:ascii="宋体" w:hAnsi="宋体" w:cs="宋体"/>
                <w:b/>
                <w:szCs w:val="21"/>
              </w:rPr>
            </w:pPr>
            <w:r>
              <w:rPr>
                <w:rFonts w:ascii="宋体" w:hAnsi="宋体" w:cs="宋体" w:hint="eastAsia"/>
                <w:b/>
                <w:szCs w:val="21"/>
              </w:rPr>
              <w:t>教学内容：</w:t>
            </w:r>
          </w:p>
          <w:p w:rsidR="005F3DE5" w:rsidRDefault="008D11DD">
            <w:pPr>
              <w:spacing w:line="288" w:lineRule="auto"/>
              <w:rPr>
                <w:rFonts w:ascii="宋体" w:hAnsi="宋体" w:cs="宋体"/>
                <w:szCs w:val="21"/>
              </w:rPr>
            </w:pPr>
            <w:r>
              <w:rPr>
                <w:rFonts w:ascii="宋体" w:hAnsi="宋体" w:cs="宋体" w:hint="eastAsia"/>
                <w:szCs w:val="21"/>
              </w:rPr>
              <w:t>第一节：学前儿童科学探究活动评价的内容</w:t>
            </w:r>
          </w:p>
          <w:p w:rsidR="005F3DE5" w:rsidRDefault="008D11DD">
            <w:pPr>
              <w:spacing w:line="288" w:lineRule="auto"/>
              <w:rPr>
                <w:rFonts w:ascii="宋体" w:hAnsi="宋体" w:cs="宋体"/>
                <w:szCs w:val="21"/>
              </w:rPr>
            </w:pPr>
            <w:r>
              <w:rPr>
                <w:rFonts w:ascii="宋体" w:hAnsi="宋体" w:cs="宋体" w:hint="eastAsia"/>
                <w:szCs w:val="21"/>
              </w:rPr>
              <w:t>第二节：学前儿童科学探究活动评价的方法</w:t>
            </w:r>
          </w:p>
          <w:p w:rsidR="005F3DE5" w:rsidRDefault="008D11DD">
            <w:pPr>
              <w:spacing w:line="288" w:lineRule="auto"/>
              <w:rPr>
                <w:rFonts w:ascii="宋体" w:hAnsi="宋体" w:cs="宋体"/>
                <w:bCs/>
                <w:szCs w:val="21"/>
              </w:rPr>
            </w:pPr>
            <w:r>
              <w:rPr>
                <w:rFonts w:ascii="宋体" w:hAnsi="宋体" w:cs="宋体" w:hint="eastAsia"/>
                <w:b/>
                <w:bCs/>
                <w:szCs w:val="21"/>
              </w:rPr>
              <w:t>课时数：</w:t>
            </w:r>
            <w:r>
              <w:rPr>
                <w:rFonts w:ascii="宋体" w:hAnsi="宋体" w:cs="宋体" w:hint="eastAsia"/>
                <w:bCs/>
                <w:szCs w:val="21"/>
              </w:rPr>
              <w:t>2</w:t>
            </w:r>
            <w:r>
              <w:rPr>
                <w:rFonts w:ascii="宋体" w:hAnsi="宋体" w:cs="宋体" w:hint="eastAsia"/>
                <w:bCs/>
                <w:szCs w:val="21"/>
              </w:rPr>
              <w:t>课时</w:t>
            </w:r>
            <w:r>
              <w:rPr>
                <w:rFonts w:ascii="宋体" w:hAnsi="宋体" w:cs="宋体" w:hint="eastAsia"/>
                <w:szCs w:val="21"/>
              </w:rPr>
              <w:t>（理论</w:t>
            </w:r>
            <w:r>
              <w:rPr>
                <w:rFonts w:ascii="宋体" w:hAnsi="宋体" w:cs="宋体" w:hint="eastAsia"/>
                <w:szCs w:val="21"/>
              </w:rPr>
              <w:t>1</w:t>
            </w:r>
            <w:r>
              <w:rPr>
                <w:rFonts w:ascii="宋体" w:hAnsi="宋体" w:cs="宋体" w:hint="eastAsia"/>
                <w:szCs w:val="21"/>
              </w:rPr>
              <w:t>课时，讨论</w:t>
            </w:r>
            <w:r>
              <w:rPr>
                <w:rFonts w:ascii="宋体" w:hAnsi="宋体" w:cs="宋体" w:hint="eastAsia"/>
                <w:szCs w:val="21"/>
              </w:rPr>
              <w:t>1</w:t>
            </w:r>
            <w:r>
              <w:rPr>
                <w:rFonts w:ascii="宋体" w:hAnsi="宋体" w:cs="宋体" w:hint="eastAsia"/>
                <w:szCs w:val="21"/>
              </w:rPr>
              <w:t>课时</w:t>
            </w:r>
            <w:r>
              <w:rPr>
                <w:rFonts w:ascii="宋体" w:hAnsi="宋体" w:cs="宋体" w:hint="eastAsia"/>
                <w:szCs w:val="21"/>
              </w:rPr>
              <w:t>）</w:t>
            </w:r>
          </w:p>
          <w:p w:rsidR="005F3DE5" w:rsidRDefault="008D11DD">
            <w:pPr>
              <w:spacing w:line="288" w:lineRule="auto"/>
              <w:rPr>
                <w:rFonts w:ascii="宋体" w:hAnsi="宋体" w:cs="宋体"/>
                <w:bCs/>
                <w:szCs w:val="21"/>
              </w:rPr>
            </w:pPr>
            <w:r>
              <w:rPr>
                <w:rFonts w:ascii="宋体" w:hAnsi="宋体" w:cs="宋体" w:hint="eastAsia"/>
                <w:b/>
                <w:szCs w:val="21"/>
              </w:rPr>
              <w:t>教学方法：</w:t>
            </w:r>
            <w:r>
              <w:rPr>
                <w:rFonts w:ascii="宋体" w:hAnsi="宋体" w:cs="宋体" w:hint="eastAsia"/>
                <w:bCs/>
                <w:szCs w:val="21"/>
              </w:rPr>
              <w:t>理论讲授法、案例分析法、提问讨论法等</w:t>
            </w:r>
          </w:p>
          <w:p w:rsidR="005F3DE5" w:rsidRDefault="008D11DD">
            <w:pPr>
              <w:spacing w:line="288" w:lineRule="auto"/>
              <w:rPr>
                <w:rFonts w:ascii="宋体" w:hAnsi="宋体" w:cs="宋体"/>
                <w:b/>
                <w:szCs w:val="21"/>
              </w:rPr>
            </w:pPr>
            <w:r>
              <w:rPr>
                <w:rFonts w:ascii="宋体" w:hAnsi="宋体" w:cs="宋体" w:hint="eastAsia"/>
                <w:b/>
                <w:szCs w:val="21"/>
              </w:rPr>
              <w:t>教学过程：</w:t>
            </w:r>
          </w:p>
          <w:p w:rsidR="005F3DE5" w:rsidRDefault="008D11DD">
            <w:pPr>
              <w:spacing w:line="300" w:lineRule="auto"/>
              <w:jc w:val="center"/>
              <w:rPr>
                <w:b/>
              </w:rPr>
            </w:pPr>
            <w:r>
              <w:rPr>
                <w:rFonts w:hint="eastAsia"/>
                <w:b/>
              </w:rPr>
              <w:t>第一节、</w:t>
            </w:r>
            <w:r>
              <w:rPr>
                <w:rFonts w:hint="eastAsia"/>
                <w:b/>
              </w:rPr>
              <w:t>学前儿童科学教育评价概述</w:t>
            </w:r>
          </w:p>
          <w:p w:rsidR="005F3DE5" w:rsidRDefault="008D11DD">
            <w:pPr>
              <w:spacing w:line="300" w:lineRule="auto"/>
              <w:ind w:firstLine="435"/>
            </w:pPr>
            <w:r>
              <w:rPr>
                <w:rFonts w:hint="eastAsia"/>
              </w:rPr>
              <w:t>1</w:t>
            </w:r>
            <w:r>
              <w:rPr>
                <w:rFonts w:hint="eastAsia"/>
              </w:rPr>
              <w:t>．概念</w:t>
            </w:r>
          </w:p>
          <w:p w:rsidR="005F3DE5" w:rsidRDefault="008D11DD">
            <w:pPr>
              <w:spacing w:line="300" w:lineRule="auto"/>
              <w:ind w:firstLine="435"/>
            </w:pPr>
            <w:r>
              <w:rPr>
                <w:rFonts w:hint="eastAsia"/>
              </w:rPr>
              <w:t>学前儿童科学教育的评价是以科学教育为对象，根据一定的目标，采用一切可行的评价技术和方法，对学前儿童科学教育的现象及其效果进行测定，分析目标实现程度，做出价值判断的过程。</w:t>
            </w:r>
          </w:p>
          <w:p w:rsidR="005F3DE5" w:rsidRDefault="008D11DD">
            <w:pPr>
              <w:spacing w:line="300" w:lineRule="auto"/>
              <w:ind w:firstLine="435"/>
            </w:pPr>
            <w:r>
              <w:rPr>
                <w:rFonts w:hint="eastAsia"/>
              </w:rPr>
              <w:t>2</w:t>
            </w:r>
            <w:r>
              <w:rPr>
                <w:rFonts w:hint="eastAsia"/>
              </w:rPr>
              <w:t>．意义</w:t>
            </w:r>
          </w:p>
          <w:p w:rsidR="005F3DE5" w:rsidRDefault="008D11DD">
            <w:pPr>
              <w:spacing w:line="300" w:lineRule="auto"/>
              <w:ind w:firstLine="435"/>
            </w:pPr>
            <w:r>
              <w:rPr>
                <w:rFonts w:hint="eastAsia"/>
              </w:rPr>
              <w:t>评价是控制学前儿童科学教育质量的手段；是积累学前儿童科学教育经验的重要途径；是改进学前儿童科学教育的依据。</w:t>
            </w:r>
          </w:p>
          <w:p w:rsidR="005F3DE5" w:rsidRDefault="008D11DD">
            <w:pPr>
              <w:spacing w:line="300" w:lineRule="auto"/>
              <w:ind w:firstLine="435"/>
              <w:rPr>
                <w:b/>
              </w:rPr>
            </w:pPr>
            <w:r>
              <w:rPr>
                <w:rFonts w:hint="eastAsia"/>
                <w:b/>
              </w:rPr>
              <w:t>二、学前儿童科学教育评价的指标体系</w:t>
            </w:r>
          </w:p>
          <w:p w:rsidR="005F3DE5" w:rsidRDefault="008D11DD">
            <w:pPr>
              <w:spacing w:line="300" w:lineRule="auto"/>
              <w:ind w:firstLine="435"/>
            </w:pPr>
            <w:r>
              <w:rPr>
                <w:rFonts w:hint="eastAsia"/>
              </w:rPr>
              <w:t>1</w:t>
            </w:r>
            <w:r>
              <w:rPr>
                <w:rFonts w:hint="eastAsia"/>
              </w:rPr>
              <w:t>．评价的内容</w:t>
            </w:r>
          </w:p>
          <w:p w:rsidR="005F3DE5" w:rsidRDefault="008D11DD">
            <w:pPr>
              <w:spacing w:line="300" w:lineRule="auto"/>
              <w:ind w:firstLine="435"/>
            </w:pPr>
            <w:r>
              <w:rPr>
                <w:rFonts w:hint="eastAsia"/>
              </w:rPr>
              <w:t>包括两方面：对教师科学教育工作和效果的评价（包括对科学教育计划的评价和对科学教育活动进行的评价）；对学前儿童通过科学学习，其发展状况的评价。</w:t>
            </w:r>
          </w:p>
          <w:p w:rsidR="005F3DE5" w:rsidRDefault="008D11DD">
            <w:pPr>
              <w:spacing w:line="300" w:lineRule="auto"/>
              <w:ind w:firstLine="435"/>
            </w:pPr>
            <w:r>
              <w:rPr>
                <w:rFonts w:hint="eastAsia"/>
              </w:rPr>
              <w:t>（１）对教师教育工作和效果的评价</w:t>
            </w:r>
          </w:p>
          <w:p w:rsidR="005F3DE5" w:rsidRDefault="008D11DD">
            <w:pPr>
              <w:spacing w:line="300" w:lineRule="auto"/>
              <w:ind w:firstLine="435"/>
            </w:pPr>
            <w:r>
              <w:rPr>
                <w:rFonts w:hint="eastAsia"/>
              </w:rPr>
              <w:t>对科学教育计划的评价：是否体现我国的教育方针和正确的教育思想；是否根据上一阶段的不足提出本阶段的要求，体现出连续性和渐进发展性；是否分析了本班幼儿的具体情况；是否包含了全部的科</w:t>
            </w:r>
            <w:r>
              <w:rPr>
                <w:rFonts w:hint="eastAsia"/>
              </w:rPr>
              <w:t>学教育活动；是否提出了完成科学教育目标的具体措施和方法；是否考虑到科学教育的特点及其他领域内容的整合。</w:t>
            </w:r>
          </w:p>
          <w:p w:rsidR="005F3DE5" w:rsidRDefault="008D11DD">
            <w:pPr>
              <w:spacing w:line="300" w:lineRule="auto"/>
              <w:ind w:firstLine="435"/>
            </w:pPr>
            <w:r>
              <w:rPr>
                <w:rFonts w:hint="eastAsia"/>
              </w:rPr>
              <w:t>对教育活动的评价：包括对目标、内容、方法、组织形式、教育资源、师生互动等方面的评价。</w:t>
            </w:r>
          </w:p>
          <w:p w:rsidR="005F3DE5" w:rsidRDefault="008D11DD">
            <w:pPr>
              <w:spacing w:line="300" w:lineRule="auto"/>
              <w:ind w:firstLine="435"/>
            </w:pPr>
            <w:r>
              <w:rPr>
                <w:rFonts w:hint="eastAsia"/>
              </w:rPr>
              <w:t>对目标的评价：是否与学期目标、年龄段目标相一致；是否与本班儿童的实际一致；是否包含了科学经验、方法和情感态度三方面内容；活动的设计与实施是否围绕活动目标而进行。</w:t>
            </w:r>
          </w:p>
          <w:p w:rsidR="005F3DE5" w:rsidRDefault="008D11DD">
            <w:pPr>
              <w:spacing w:line="300" w:lineRule="auto"/>
              <w:ind w:firstLine="435"/>
            </w:pPr>
            <w:r>
              <w:rPr>
                <w:rFonts w:hint="eastAsia"/>
              </w:rPr>
              <w:t>对内容的评价：内容是否与目标一致；内容是否符合科学性；是否符合时代性；分量是否合适；内容的来源是否考虑了儿童的原有生活经验。</w:t>
            </w:r>
          </w:p>
          <w:p w:rsidR="005F3DE5" w:rsidRDefault="008D11DD">
            <w:pPr>
              <w:spacing w:line="300" w:lineRule="auto"/>
              <w:ind w:firstLine="435"/>
            </w:pPr>
            <w:r>
              <w:rPr>
                <w:rFonts w:hint="eastAsia"/>
              </w:rPr>
              <w:t>对方法的评价：是否采用了多种科学教</w:t>
            </w:r>
            <w:r>
              <w:rPr>
                <w:rFonts w:hint="eastAsia"/>
              </w:rPr>
              <w:t>育活动的组织形式；活动过程中是否考虑了因人施教；分组时，是否考虑了人际关系以及情感因素。</w:t>
            </w:r>
          </w:p>
          <w:p w:rsidR="005F3DE5" w:rsidRDefault="008D11DD">
            <w:pPr>
              <w:spacing w:line="300" w:lineRule="auto"/>
              <w:ind w:firstLine="435"/>
            </w:pPr>
            <w:r>
              <w:rPr>
                <w:rFonts w:hint="eastAsia"/>
              </w:rPr>
              <w:t>对活动结构的评价：结构是否严密；是否能有效利用时间；结构是否合理；每一步骤是否有效。</w:t>
            </w:r>
          </w:p>
          <w:p w:rsidR="005F3DE5" w:rsidRDefault="008D11DD">
            <w:pPr>
              <w:spacing w:line="300" w:lineRule="auto"/>
              <w:ind w:firstLine="435"/>
            </w:pPr>
            <w:r>
              <w:rPr>
                <w:rFonts w:hint="eastAsia"/>
              </w:rPr>
              <w:t>对教学资源的评价：是否达成了教育目标；是否适合儿童的实际；是否有利于活动的展开；学具是否便于儿童操作；是否最大限度地发挥了教具、学具的功能。</w:t>
            </w:r>
          </w:p>
          <w:p w:rsidR="005F3DE5" w:rsidRDefault="008D11DD">
            <w:pPr>
              <w:spacing w:line="300" w:lineRule="auto"/>
              <w:ind w:firstLine="435"/>
            </w:pPr>
            <w:r>
              <w:rPr>
                <w:rFonts w:hint="eastAsia"/>
              </w:rPr>
              <w:t>对师生互动的评价：是否正确发挥了教师的主导作用；是否创造条件使儿童成为学习的主体。</w:t>
            </w:r>
          </w:p>
          <w:p w:rsidR="005F3DE5" w:rsidRDefault="008D11DD">
            <w:pPr>
              <w:spacing w:line="300" w:lineRule="auto"/>
              <w:ind w:firstLine="435"/>
            </w:pPr>
            <w:r>
              <w:rPr>
                <w:rFonts w:hint="eastAsia"/>
              </w:rPr>
              <w:t>（２）对学前儿童发展的评价</w:t>
            </w:r>
          </w:p>
          <w:p w:rsidR="005F3DE5" w:rsidRDefault="008D11DD">
            <w:pPr>
              <w:spacing w:line="300" w:lineRule="auto"/>
              <w:ind w:firstLine="435"/>
            </w:pPr>
            <w:r>
              <w:rPr>
                <w:rFonts w:hint="eastAsia"/>
              </w:rPr>
              <w:t>对学前儿童科学知识、经验的评价：主要评价学前儿童通过科学教育活动是否获得了相应的科学经验，是否在此基础上形成了初级的科学概念。一般能通过有计划的测量、家长问卷、观察、作品分析、面谈等方式来了解，对资料进行间接评价。内容具体有三方面：是否具有常见的自然现象及其与人类、动植物有关的具体经验或初级的科学概念；是否具有关于周围环境及相互关系的具体经验或初级的科学概念；是否具有与学前儿童自己生活有关的科技产品及其对人类有影响的具体知识。</w:t>
            </w:r>
          </w:p>
          <w:p w:rsidR="005F3DE5" w:rsidRDefault="008D11DD">
            <w:pPr>
              <w:spacing w:line="300" w:lineRule="auto"/>
              <w:ind w:firstLine="435"/>
            </w:pPr>
            <w:r>
              <w:rPr>
                <w:rFonts w:hint="eastAsia"/>
              </w:rPr>
              <w:t>对学前儿童科学方法及能力的评价：主要评价学前儿童探索周围世界和学科学的智力及能与</w:t>
            </w:r>
            <w:r>
              <w:rPr>
                <w:rFonts w:hint="eastAsia"/>
              </w:rPr>
              <w:t>方法的发展水平。内容包括：各种感官的作用及观察的方法等；能否够分类；能否测量、比较；是否有遇事思考的习惯；是否能采用多种方式来表达、交流自己的发现等。</w:t>
            </w:r>
          </w:p>
          <w:p w:rsidR="005F3DE5" w:rsidRDefault="008D11DD">
            <w:pPr>
              <w:spacing w:line="300" w:lineRule="auto"/>
              <w:ind w:firstLine="435"/>
            </w:pPr>
            <w:r>
              <w:rPr>
                <w:rFonts w:hint="eastAsia"/>
              </w:rPr>
              <w:t>2.</w:t>
            </w:r>
            <w:r>
              <w:rPr>
                <w:rFonts w:hint="eastAsia"/>
              </w:rPr>
              <w:t>对学前儿童科学教育活动内容的</w:t>
            </w:r>
            <w:r>
              <w:rPr>
                <w:rFonts w:hint="eastAsia"/>
              </w:rPr>
              <w:t>原则</w:t>
            </w:r>
          </w:p>
          <w:p w:rsidR="005F3DE5" w:rsidRDefault="008D11DD">
            <w:pPr>
              <w:spacing w:line="300" w:lineRule="auto"/>
              <w:ind w:firstLine="435"/>
            </w:pPr>
            <w:r>
              <w:rPr>
                <w:rFonts w:hint="eastAsia"/>
              </w:rPr>
              <w:t>（</w:t>
            </w:r>
            <w:r>
              <w:rPr>
                <w:rFonts w:hint="eastAsia"/>
              </w:rPr>
              <w:t>1</w:t>
            </w:r>
            <w:r>
              <w:rPr>
                <w:rFonts w:hint="eastAsia"/>
              </w:rPr>
              <w:t>）</w:t>
            </w:r>
            <w:r>
              <w:rPr>
                <w:rFonts w:hint="eastAsia"/>
              </w:rPr>
              <w:t>活动内容应该与活动目标相一致。</w:t>
            </w:r>
          </w:p>
          <w:p w:rsidR="005F3DE5" w:rsidRDefault="008D11DD">
            <w:pPr>
              <w:spacing w:line="300" w:lineRule="auto"/>
              <w:ind w:firstLine="435"/>
            </w:pPr>
            <w:r>
              <w:rPr>
                <w:rFonts w:hint="eastAsia"/>
              </w:rPr>
              <w:t>（</w:t>
            </w:r>
            <w:r>
              <w:rPr>
                <w:rFonts w:hint="eastAsia"/>
              </w:rPr>
              <w:t>2</w:t>
            </w:r>
            <w:r>
              <w:rPr>
                <w:rFonts w:hint="eastAsia"/>
              </w:rPr>
              <w:t>）</w:t>
            </w:r>
            <w:r>
              <w:rPr>
                <w:rFonts w:hint="eastAsia"/>
              </w:rPr>
              <w:t>活动内容应该具有科学性</w:t>
            </w:r>
          </w:p>
          <w:p w:rsidR="005F3DE5" w:rsidRDefault="008D11DD">
            <w:pPr>
              <w:spacing w:line="300" w:lineRule="auto"/>
              <w:ind w:firstLine="435"/>
            </w:pPr>
            <w:r>
              <w:rPr>
                <w:rFonts w:hint="eastAsia"/>
              </w:rPr>
              <w:t>（</w:t>
            </w:r>
            <w:r>
              <w:rPr>
                <w:rFonts w:hint="eastAsia"/>
              </w:rPr>
              <w:t>3</w:t>
            </w:r>
            <w:r>
              <w:rPr>
                <w:rFonts w:hint="eastAsia"/>
              </w:rPr>
              <w:t>）</w:t>
            </w:r>
            <w:r>
              <w:rPr>
                <w:rFonts w:hint="eastAsia"/>
              </w:rPr>
              <w:t>活动内容的选择应该体现时代性。</w:t>
            </w:r>
          </w:p>
          <w:p w:rsidR="005F3DE5" w:rsidRDefault="008D11DD">
            <w:pPr>
              <w:spacing w:line="300" w:lineRule="auto"/>
              <w:ind w:firstLine="435"/>
            </w:pPr>
            <w:r>
              <w:rPr>
                <w:rFonts w:hint="eastAsia"/>
              </w:rPr>
              <w:t>（</w:t>
            </w:r>
            <w:r>
              <w:rPr>
                <w:rFonts w:hint="eastAsia"/>
              </w:rPr>
              <w:t>4</w:t>
            </w:r>
            <w:r>
              <w:rPr>
                <w:rFonts w:hint="eastAsia"/>
              </w:rPr>
              <w:t>）</w:t>
            </w:r>
            <w:r>
              <w:rPr>
                <w:rFonts w:hint="eastAsia"/>
              </w:rPr>
              <w:t>活动内容应该贴近幼儿的生活。</w:t>
            </w:r>
          </w:p>
          <w:p w:rsidR="005F3DE5" w:rsidRDefault="008D11DD">
            <w:pPr>
              <w:spacing w:line="300" w:lineRule="auto"/>
              <w:ind w:firstLine="435"/>
            </w:pPr>
            <w:r>
              <w:rPr>
                <w:rFonts w:hint="eastAsia"/>
              </w:rPr>
              <w:t>（</w:t>
            </w:r>
            <w:r>
              <w:rPr>
                <w:rFonts w:hint="eastAsia"/>
              </w:rPr>
              <w:t>5</w:t>
            </w:r>
            <w:r>
              <w:rPr>
                <w:rFonts w:hint="eastAsia"/>
              </w:rPr>
              <w:t>）</w:t>
            </w:r>
            <w:r>
              <w:rPr>
                <w:rFonts w:hint="eastAsia"/>
              </w:rPr>
              <w:t>活动内容应适合幼儿的最近发展区。</w:t>
            </w:r>
          </w:p>
          <w:p w:rsidR="005F3DE5" w:rsidRDefault="008D11DD">
            <w:pPr>
              <w:spacing w:line="300" w:lineRule="auto"/>
              <w:ind w:firstLine="435"/>
            </w:pPr>
            <w:r>
              <w:rPr>
                <w:rFonts w:hint="eastAsia"/>
              </w:rPr>
              <w:t>（</w:t>
            </w:r>
            <w:r>
              <w:rPr>
                <w:rFonts w:hint="eastAsia"/>
              </w:rPr>
              <w:t>6</w:t>
            </w:r>
            <w:r>
              <w:rPr>
                <w:rFonts w:hint="eastAsia"/>
              </w:rPr>
              <w:t>）</w:t>
            </w:r>
            <w:r>
              <w:rPr>
                <w:rFonts w:hint="eastAsia"/>
              </w:rPr>
              <w:t>活动内容应该更多地提供幼儿直接参与的机会，亲身参与科学探索、发现的过程。</w:t>
            </w:r>
          </w:p>
          <w:p w:rsidR="005F3DE5" w:rsidRDefault="008D11DD">
            <w:pPr>
              <w:spacing w:line="300" w:lineRule="auto"/>
              <w:ind w:firstLine="435"/>
            </w:pPr>
            <w:r>
              <w:rPr>
                <w:rFonts w:hint="eastAsia"/>
              </w:rPr>
              <w:t>（</w:t>
            </w:r>
            <w:r>
              <w:rPr>
                <w:rFonts w:hint="eastAsia"/>
              </w:rPr>
              <w:t>7</w:t>
            </w:r>
            <w:r>
              <w:rPr>
                <w:rFonts w:hint="eastAsia"/>
              </w:rPr>
              <w:t>）</w:t>
            </w:r>
            <w:r>
              <w:rPr>
                <w:rFonts w:hint="eastAsia"/>
              </w:rPr>
              <w:t>活动内容应该体现整合的理念，尽可能地与各领域有机渗透。</w:t>
            </w:r>
          </w:p>
          <w:p w:rsidR="005F3DE5" w:rsidRDefault="008D11DD">
            <w:pPr>
              <w:spacing w:line="300" w:lineRule="auto"/>
              <w:ind w:firstLine="435"/>
            </w:pPr>
            <w:r>
              <w:rPr>
                <w:rFonts w:hint="eastAsia"/>
              </w:rPr>
              <w:t>3.</w:t>
            </w:r>
            <w:r>
              <w:rPr>
                <w:rFonts w:hint="eastAsia"/>
              </w:rPr>
              <w:t>对学前儿童科学教育活动方法的评价</w:t>
            </w:r>
          </w:p>
          <w:p w:rsidR="005F3DE5" w:rsidRDefault="008D11DD">
            <w:pPr>
              <w:spacing w:line="300" w:lineRule="auto"/>
              <w:ind w:firstLine="435"/>
            </w:pPr>
            <w:r>
              <w:rPr>
                <w:rFonts w:hint="eastAsia"/>
              </w:rPr>
              <w:t>（</w:t>
            </w:r>
            <w:r>
              <w:rPr>
                <w:rFonts w:hint="eastAsia"/>
              </w:rPr>
              <w:t>1</w:t>
            </w:r>
            <w:r>
              <w:rPr>
                <w:rFonts w:hint="eastAsia"/>
              </w:rPr>
              <w:t>）</w:t>
            </w:r>
            <w:r>
              <w:rPr>
                <w:rFonts w:hint="eastAsia"/>
              </w:rPr>
              <w:t>活动方法应该适合幼儿的年龄特点</w:t>
            </w:r>
          </w:p>
          <w:p w:rsidR="005F3DE5" w:rsidRDefault="008D11DD">
            <w:pPr>
              <w:spacing w:line="300" w:lineRule="auto"/>
              <w:ind w:firstLine="435"/>
            </w:pPr>
            <w:r>
              <w:rPr>
                <w:rFonts w:hint="eastAsia"/>
              </w:rPr>
              <w:t>（</w:t>
            </w:r>
            <w:r>
              <w:rPr>
                <w:rFonts w:hint="eastAsia"/>
              </w:rPr>
              <w:t>2</w:t>
            </w:r>
            <w:r>
              <w:rPr>
                <w:rFonts w:hint="eastAsia"/>
              </w:rPr>
              <w:t>）</w:t>
            </w:r>
            <w:r>
              <w:rPr>
                <w:rFonts w:hint="eastAsia"/>
              </w:rPr>
              <w:t>活动方法要因地制宜</w:t>
            </w:r>
          </w:p>
          <w:p w:rsidR="005F3DE5" w:rsidRDefault="008D11DD">
            <w:pPr>
              <w:spacing w:line="300" w:lineRule="auto"/>
              <w:ind w:firstLine="435"/>
            </w:pPr>
            <w:r>
              <w:rPr>
                <w:rFonts w:hint="eastAsia"/>
              </w:rPr>
              <w:t>（</w:t>
            </w:r>
            <w:r>
              <w:rPr>
                <w:rFonts w:hint="eastAsia"/>
              </w:rPr>
              <w:t>3</w:t>
            </w:r>
            <w:r>
              <w:rPr>
                <w:rFonts w:hint="eastAsia"/>
              </w:rPr>
              <w:t>）</w:t>
            </w:r>
            <w:r>
              <w:rPr>
                <w:rFonts w:hint="eastAsia"/>
              </w:rPr>
              <w:t>恰当运用现代科技手段</w:t>
            </w:r>
          </w:p>
          <w:p w:rsidR="005F3DE5" w:rsidRDefault="008D11DD">
            <w:pPr>
              <w:spacing w:line="300" w:lineRule="auto"/>
              <w:ind w:firstLine="435"/>
            </w:pPr>
            <w:r>
              <w:rPr>
                <w:rFonts w:hint="eastAsia"/>
              </w:rPr>
              <w:t>（</w:t>
            </w:r>
            <w:r>
              <w:rPr>
                <w:rFonts w:hint="eastAsia"/>
              </w:rPr>
              <w:t>4</w:t>
            </w:r>
            <w:r>
              <w:rPr>
                <w:rFonts w:hint="eastAsia"/>
              </w:rPr>
              <w:t>）</w:t>
            </w:r>
            <w:r>
              <w:rPr>
                <w:rFonts w:hint="eastAsia"/>
              </w:rPr>
              <w:t>活动方法要体现幼儿的主体性。</w:t>
            </w:r>
          </w:p>
          <w:p w:rsidR="005F3DE5" w:rsidRDefault="008D11DD">
            <w:pPr>
              <w:spacing w:line="300" w:lineRule="auto"/>
              <w:ind w:firstLine="435"/>
            </w:pPr>
            <w:r>
              <w:rPr>
                <w:rFonts w:hint="eastAsia"/>
              </w:rPr>
              <w:t>4.</w:t>
            </w:r>
            <w:r>
              <w:rPr>
                <w:rFonts w:hint="eastAsia"/>
              </w:rPr>
              <w:t>对学前儿童科学教育活动过程的评价</w:t>
            </w:r>
          </w:p>
          <w:p w:rsidR="005F3DE5" w:rsidRDefault="008D11DD">
            <w:pPr>
              <w:spacing w:line="300" w:lineRule="auto"/>
              <w:ind w:firstLine="435"/>
            </w:pPr>
            <w:r>
              <w:rPr>
                <w:rFonts w:hint="eastAsia"/>
              </w:rPr>
              <w:t>（</w:t>
            </w:r>
            <w:r>
              <w:rPr>
                <w:rFonts w:hint="eastAsia"/>
              </w:rPr>
              <w:t>1</w:t>
            </w:r>
            <w:r>
              <w:rPr>
                <w:rFonts w:hint="eastAsia"/>
              </w:rPr>
              <w:t>）</w:t>
            </w:r>
            <w:r>
              <w:rPr>
                <w:rFonts w:hint="eastAsia"/>
              </w:rPr>
              <w:t>活动过程的结构应该严密，层层递进，环环相扣。</w:t>
            </w:r>
          </w:p>
          <w:p w:rsidR="005F3DE5" w:rsidRDefault="008D11DD">
            <w:pPr>
              <w:spacing w:line="300" w:lineRule="auto"/>
              <w:ind w:firstLine="435"/>
            </w:pPr>
            <w:r>
              <w:rPr>
                <w:rFonts w:hint="eastAsia"/>
              </w:rPr>
              <w:t>（</w:t>
            </w:r>
            <w:r>
              <w:rPr>
                <w:rFonts w:hint="eastAsia"/>
              </w:rPr>
              <w:t>2</w:t>
            </w:r>
            <w:r>
              <w:rPr>
                <w:rFonts w:hint="eastAsia"/>
              </w:rPr>
              <w:t>）</w:t>
            </w:r>
            <w:r>
              <w:rPr>
                <w:rFonts w:hint="eastAsia"/>
              </w:rPr>
              <w:t>在活动过程中，要充分接纳和尊重儿童的个体差异</w:t>
            </w:r>
          </w:p>
          <w:p w:rsidR="005F3DE5" w:rsidRDefault="008D11DD">
            <w:pPr>
              <w:spacing w:line="300" w:lineRule="auto"/>
              <w:ind w:firstLine="435"/>
            </w:pPr>
            <w:r>
              <w:rPr>
                <w:rFonts w:hint="eastAsia"/>
              </w:rPr>
              <w:t>（</w:t>
            </w:r>
            <w:r>
              <w:rPr>
                <w:rFonts w:hint="eastAsia"/>
              </w:rPr>
              <w:t>3</w:t>
            </w:r>
            <w:r>
              <w:rPr>
                <w:rFonts w:hint="eastAsia"/>
              </w:rPr>
              <w:t>）</w:t>
            </w:r>
            <w:r>
              <w:rPr>
                <w:rFonts w:hint="eastAsia"/>
              </w:rPr>
              <w:t>在活动过程中，要充分体现教师与幼儿之间的互动。</w:t>
            </w:r>
          </w:p>
          <w:p w:rsidR="005F3DE5" w:rsidRDefault="008D11DD">
            <w:pPr>
              <w:spacing w:line="300" w:lineRule="auto"/>
              <w:ind w:firstLine="435"/>
            </w:pPr>
            <w:r>
              <w:rPr>
                <w:rFonts w:hint="eastAsia"/>
              </w:rPr>
              <w:t>5.</w:t>
            </w:r>
            <w:r>
              <w:rPr>
                <w:rFonts w:hint="eastAsia"/>
              </w:rPr>
              <w:t>对学前儿童科学教育环境的评价</w:t>
            </w:r>
          </w:p>
          <w:p w:rsidR="005F3DE5" w:rsidRDefault="008D11DD">
            <w:pPr>
              <w:spacing w:line="300" w:lineRule="auto"/>
              <w:ind w:firstLine="435"/>
            </w:pPr>
            <w:r>
              <w:rPr>
                <w:rFonts w:hint="eastAsia"/>
              </w:rPr>
              <w:t>物质环境：活动空间、行动设备、活动材料</w:t>
            </w:r>
          </w:p>
          <w:p w:rsidR="005F3DE5" w:rsidRDefault="008D11DD">
            <w:pPr>
              <w:spacing w:line="300" w:lineRule="auto"/>
              <w:ind w:firstLine="435"/>
            </w:pPr>
            <w:r>
              <w:rPr>
                <w:rFonts w:hint="eastAsia"/>
              </w:rPr>
              <w:t>心理环境：活动氛围、活动中老师与幼儿的关系</w:t>
            </w:r>
          </w:p>
          <w:p w:rsidR="005F3DE5" w:rsidRDefault="008D11DD">
            <w:pPr>
              <w:spacing w:line="300" w:lineRule="auto"/>
              <w:ind w:firstLine="420"/>
              <w:jc w:val="center"/>
              <w:rPr>
                <w:b/>
              </w:rPr>
            </w:pPr>
            <w:r>
              <w:rPr>
                <w:rFonts w:hint="eastAsia"/>
                <w:b/>
              </w:rPr>
              <w:t>第二节、</w:t>
            </w:r>
            <w:r>
              <w:rPr>
                <w:rFonts w:hint="eastAsia"/>
                <w:b/>
              </w:rPr>
              <w:t>学前儿童科学教育评价的</w:t>
            </w:r>
            <w:r>
              <w:rPr>
                <w:rFonts w:hint="eastAsia"/>
                <w:b/>
              </w:rPr>
              <w:t>方法</w:t>
            </w:r>
          </w:p>
          <w:p w:rsidR="005F3DE5" w:rsidRDefault="008D11DD">
            <w:pPr>
              <w:spacing w:line="300" w:lineRule="auto"/>
              <w:ind w:firstLine="420"/>
            </w:pPr>
            <w:r>
              <w:rPr>
                <w:rFonts w:hint="eastAsia"/>
              </w:rPr>
              <w:t>主要包括观察法、访谈法、问卷法、测试法、作品分析法等。</w:t>
            </w:r>
          </w:p>
          <w:p w:rsidR="005F3DE5" w:rsidRDefault="008D11DD">
            <w:pPr>
              <w:spacing w:line="300" w:lineRule="auto"/>
              <w:ind w:firstLine="420"/>
            </w:pPr>
            <w:r>
              <w:rPr>
                <w:rFonts w:hint="eastAsia"/>
              </w:rPr>
              <w:t>1</w:t>
            </w:r>
            <w:r>
              <w:rPr>
                <w:rFonts w:hint="eastAsia"/>
              </w:rPr>
              <w:t>．观察法</w:t>
            </w:r>
          </w:p>
          <w:p w:rsidR="005F3DE5" w:rsidRDefault="008D11DD">
            <w:pPr>
              <w:spacing w:line="300" w:lineRule="auto"/>
              <w:ind w:firstLine="420"/>
            </w:pPr>
            <w:r>
              <w:rPr>
                <w:rFonts w:hint="eastAsia"/>
              </w:rPr>
              <w:t>学前儿童科学教育中的观察法是有目的、有计划地对被评价者行为进行现场观察或测量，并对观测结果作出评定的一种方法。观察法包括三类：自然观察、情境观察和行为和对等。</w:t>
            </w:r>
          </w:p>
          <w:p w:rsidR="005F3DE5" w:rsidRDefault="008D11DD">
            <w:pPr>
              <w:spacing w:line="300" w:lineRule="auto"/>
              <w:ind w:firstLine="420"/>
            </w:pPr>
            <w:r>
              <w:rPr>
                <w:rFonts w:hint="eastAsia"/>
              </w:rPr>
              <w:t>自然观察是评价者对学前儿童在日常生活中、自然状态下的行为进行观察及评价的</w:t>
            </w:r>
            <w:r>
              <w:rPr>
                <w:rFonts w:hint="eastAsia"/>
              </w:rPr>
              <w:t xml:space="preserve"> </w:t>
            </w:r>
            <w:r>
              <w:rPr>
                <w:rFonts w:hint="eastAsia"/>
              </w:rPr>
              <w:t>方式。在学前儿童科学教育评价中运用时，往往在观察前就明确所需观察行为和事件的类型，观察时只需要等候行为或事件的发生，并作详细的记录。</w:t>
            </w:r>
          </w:p>
          <w:p w:rsidR="005F3DE5" w:rsidRDefault="008D11DD">
            <w:pPr>
              <w:spacing w:line="300" w:lineRule="auto"/>
              <w:ind w:firstLine="420"/>
            </w:pPr>
            <w:r>
              <w:rPr>
                <w:rFonts w:hint="eastAsia"/>
              </w:rPr>
              <w:t>情境观察是事先创设一种情境，以此引发评价者想要观察到的学前儿童的行为，</w:t>
            </w:r>
            <w:r>
              <w:rPr>
                <w:rFonts w:hint="eastAsia"/>
              </w:rPr>
              <w:t>从而来测试评价学前儿童发展水平的一种方式。</w:t>
            </w:r>
          </w:p>
          <w:p w:rsidR="005F3DE5" w:rsidRDefault="008D11DD">
            <w:pPr>
              <w:spacing w:line="300" w:lineRule="auto"/>
              <w:ind w:firstLine="420"/>
            </w:pPr>
            <w:r>
              <w:rPr>
                <w:rFonts w:hint="eastAsia"/>
              </w:rPr>
              <w:t>行为核对是在观察前依据所需观察的目标，确定观察内容，并制定一个观察核对表。评价者根据观察到的事件或行为，对照观察和对表中的各个项目逐条检核，在符合的条目上做记号，并进行评定的一种方式。</w:t>
            </w:r>
          </w:p>
          <w:p w:rsidR="005F3DE5" w:rsidRDefault="008D11DD">
            <w:pPr>
              <w:spacing w:line="300" w:lineRule="auto"/>
              <w:ind w:firstLine="420"/>
            </w:pPr>
            <w:r>
              <w:rPr>
                <w:rFonts w:hint="eastAsia"/>
              </w:rPr>
              <w:t>2</w:t>
            </w:r>
            <w:r>
              <w:rPr>
                <w:rFonts w:hint="eastAsia"/>
              </w:rPr>
              <w:t>．访谈法</w:t>
            </w:r>
          </w:p>
          <w:p w:rsidR="005F3DE5" w:rsidRDefault="008D11DD">
            <w:pPr>
              <w:spacing w:line="300" w:lineRule="auto"/>
              <w:ind w:firstLine="420"/>
            </w:pPr>
            <w:r>
              <w:rPr>
                <w:rFonts w:hint="eastAsia"/>
              </w:rPr>
              <w:t>访谈法是通过评价者与被评价者当面问答，来获取信息的一种评价方式。包括两种类型：问题测试和情境问题测试。</w:t>
            </w:r>
          </w:p>
          <w:p w:rsidR="005F3DE5" w:rsidRDefault="008D11DD">
            <w:pPr>
              <w:spacing w:line="300" w:lineRule="auto"/>
              <w:ind w:firstLine="420"/>
            </w:pPr>
            <w:r>
              <w:rPr>
                <w:rFonts w:hint="eastAsia"/>
              </w:rPr>
              <w:t>问题测试是围绕一个或几个问题直接进行回答。</w:t>
            </w:r>
          </w:p>
          <w:p w:rsidR="005F3DE5" w:rsidRDefault="008D11DD">
            <w:pPr>
              <w:spacing w:line="300" w:lineRule="auto"/>
              <w:ind w:firstLine="420"/>
            </w:pPr>
            <w:r>
              <w:rPr>
                <w:rFonts w:hint="eastAsia"/>
              </w:rPr>
              <w:t>情境问题测试是指先由评价者设计一个需要思考的情境，然后要求学前儿童根据他们已熟悉的科学经验、事实，或科学概念来解释这个情境中出现的新现象。</w:t>
            </w:r>
          </w:p>
          <w:p w:rsidR="005F3DE5" w:rsidRDefault="008D11DD">
            <w:pPr>
              <w:spacing w:line="300" w:lineRule="auto"/>
              <w:ind w:firstLine="420"/>
            </w:pPr>
            <w:r>
              <w:rPr>
                <w:rFonts w:hint="eastAsia"/>
              </w:rPr>
              <w:t>3</w:t>
            </w:r>
            <w:r>
              <w:rPr>
                <w:rFonts w:hint="eastAsia"/>
              </w:rPr>
              <w:t>．问卷法</w:t>
            </w:r>
          </w:p>
          <w:p w:rsidR="005F3DE5" w:rsidRDefault="008D11DD">
            <w:pPr>
              <w:spacing w:line="300" w:lineRule="auto"/>
              <w:ind w:firstLine="420"/>
            </w:pPr>
            <w:r>
              <w:rPr>
                <w:rFonts w:hint="eastAsia"/>
              </w:rPr>
              <w:t>问卷是由评价对象通过书面形式提供给评价者有关被评价者个人行为和态度的一种方式。在学前儿童科学教育评价中，这种方式主要用于对家长、教师、园长等成人的评价。问卷法是在询问的问题下，把可能发生的答案（行为）列举出来，并以“其他”作为最后一个答案，以避免所列举之疏漏。使用问卷法的关键在于问卷表的设计与编制。</w:t>
            </w:r>
          </w:p>
          <w:p w:rsidR="005F3DE5" w:rsidRDefault="008D11DD">
            <w:pPr>
              <w:spacing w:line="300" w:lineRule="auto"/>
              <w:ind w:firstLine="420"/>
            </w:pPr>
            <w:r>
              <w:rPr>
                <w:rFonts w:hint="eastAsia"/>
              </w:rPr>
              <w:t>4</w:t>
            </w:r>
            <w:r>
              <w:rPr>
                <w:rFonts w:hint="eastAsia"/>
              </w:rPr>
              <w:t>．测试法</w:t>
            </w:r>
          </w:p>
          <w:p w:rsidR="005F3DE5" w:rsidRDefault="008D11DD">
            <w:pPr>
              <w:spacing w:line="300" w:lineRule="auto"/>
              <w:ind w:firstLine="420"/>
            </w:pPr>
            <w:r>
              <w:rPr>
                <w:rFonts w:hint="eastAsia"/>
              </w:rPr>
              <w:t>学前儿童的测试法是根据图片所表示的内容及问题，</w:t>
            </w:r>
            <w:r>
              <w:rPr>
                <w:rFonts w:hint="eastAsia"/>
              </w:rPr>
              <w:t>通过思考，用符号或数字作为标记来问答各种问题的方法。测试法有三种具体的类型：是非测试、选择测试（是测试法中的最佳类型）、匹配测试。</w:t>
            </w:r>
          </w:p>
          <w:p w:rsidR="005F3DE5" w:rsidRDefault="008D11DD">
            <w:pPr>
              <w:spacing w:line="300" w:lineRule="auto"/>
              <w:ind w:firstLine="420"/>
            </w:pPr>
            <w:r>
              <w:rPr>
                <w:rFonts w:hint="eastAsia"/>
              </w:rPr>
              <w:t>5</w:t>
            </w:r>
            <w:r>
              <w:rPr>
                <w:rFonts w:hint="eastAsia"/>
              </w:rPr>
              <w:t>．作品分析法</w:t>
            </w:r>
          </w:p>
          <w:p w:rsidR="005F3DE5" w:rsidRDefault="008D11DD">
            <w:pPr>
              <w:spacing w:line="300" w:lineRule="auto"/>
              <w:ind w:firstLine="420"/>
            </w:pPr>
            <w:r>
              <w:rPr>
                <w:rFonts w:hint="eastAsia"/>
              </w:rPr>
              <w:t>作品分析法是根据学前儿童的各种作品（图画、泥塑、所编故事、儿歌等）分析学前儿童科学素雅概念发展水平的一种方法。</w:t>
            </w:r>
          </w:p>
          <w:p w:rsidR="005F3DE5" w:rsidRDefault="008D11DD">
            <w:pPr>
              <w:spacing w:line="288" w:lineRule="auto"/>
              <w:rPr>
                <w:rFonts w:ascii="宋体" w:hAnsi="宋体" w:cs="宋体"/>
                <w:b/>
                <w:szCs w:val="21"/>
              </w:rPr>
            </w:pPr>
            <w:r>
              <w:rPr>
                <w:rFonts w:ascii="宋体" w:hAnsi="宋体" w:cs="宋体" w:hint="eastAsia"/>
                <w:b/>
                <w:szCs w:val="21"/>
              </w:rPr>
              <w:t>作业：根据案例，评价学前儿童科学饭就活动是否科学</w:t>
            </w:r>
          </w:p>
          <w:p w:rsidR="005F3DE5" w:rsidRDefault="008D11DD">
            <w:pPr>
              <w:spacing w:line="288" w:lineRule="auto"/>
              <w:rPr>
                <w:rFonts w:ascii="宋体" w:hAnsi="宋体" w:cs="宋体"/>
                <w:b/>
                <w:bCs/>
                <w:szCs w:val="21"/>
              </w:rPr>
            </w:pPr>
            <w:r>
              <w:rPr>
                <w:rFonts w:ascii="宋体" w:hAnsi="宋体" w:cs="宋体" w:hint="eastAsia"/>
                <w:b/>
                <w:bCs/>
                <w:szCs w:val="21"/>
              </w:rPr>
              <w:t>参考资料：</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《学前儿童科学教育》，洪秀敏编著，北京大学出版社</w:t>
            </w:r>
            <w:r>
              <w:rPr>
                <w:rFonts w:ascii="宋体" w:hAnsi="宋体" w:cs="宋体" w:hint="eastAsia"/>
                <w:szCs w:val="21"/>
              </w:rPr>
              <w:t>2015</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《学前儿童科学教育与活动指导》，施燕著，华东师范大学出版社</w:t>
            </w:r>
            <w:r>
              <w:rPr>
                <w:rFonts w:ascii="宋体" w:hAnsi="宋体" w:cs="宋体" w:hint="eastAsia"/>
                <w:szCs w:val="21"/>
              </w:rPr>
              <w:t>2014</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《幼儿园教育指导纲要（试行）解读》</w:t>
            </w:r>
            <w:r>
              <w:rPr>
                <w:rFonts w:ascii="宋体" w:hAnsi="宋体" w:cs="宋体" w:hint="eastAsia"/>
                <w:szCs w:val="21"/>
              </w:rPr>
              <w:t xml:space="preserve"> </w:t>
            </w:r>
            <w:r>
              <w:rPr>
                <w:rFonts w:ascii="宋体" w:hAnsi="宋体" w:cs="宋体" w:hint="eastAsia"/>
                <w:szCs w:val="21"/>
              </w:rPr>
              <w:t>江苏教育出版</w:t>
            </w:r>
            <w:r>
              <w:rPr>
                <w:rFonts w:ascii="宋体" w:hAnsi="宋体" w:cs="宋体" w:hint="eastAsia"/>
                <w:szCs w:val="21"/>
              </w:rPr>
              <w:t>社</w:t>
            </w:r>
            <w:r>
              <w:rPr>
                <w:rFonts w:ascii="宋体" w:hAnsi="宋体" w:cs="宋体" w:hint="eastAsia"/>
                <w:szCs w:val="21"/>
              </w:rPr>
              <w:t>2002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《学前儿童科学教育》，王志明、张俊主编，南京师大出版社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5.</w:t>
            </w:r>
            <w:r>
              <w:rPr>
                <w:rFonts w:ascii="宋体" w:hAnsi="宋体" w:cs="宋体" w:hint="eastAsia"/>
                <w:szCs w:val="21"/>
              </w:rPr>
              <w:t>《学前儿童科学与数学教育》，张俊主编，苏州大学出版社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szCs w:val="21"/>
              </w:rPr>
              <w:t>3-6</w:t>
            </w:r>
            <w:r>
              <w:rPr>
                <w:rFonts w:ascii="宋体" w:hAnsi="宋体" w:cs="宋体" w:hint="eastAsia"/>
                <w:szCs w:val="21"/>
              </w:rPr>
              <w:t>岁儿童学习与发展指南</w:t>
            </w:r>
            <w:r>
              <w:rPr>
                <w:rFonts w:ascii="宋体" w:hAnsi="宋体" w:cs="宋体" w:hint="eastAsia"/>
                <w:szCs w:val="21"/>
              </w:rPr>
              <w:t>》，中国教育部，</w:t>
            </w:r>
            <w:r>
              <w:rPr>
                <w:rFonts w:ascii="宋体" w:hAnsi="宋体" w:cs="宋体" w:hint="eastAsia"/>
                <w:szCs w:val="21"/>
              </w:rPr>
              <w:t>2012</w:t>
            </w:r>
            <w:r>
              <w:rPr>
                <w:rFonts w:ascii="宋体" w:hAnsi="宋体" w:cs="宋体" w:hint="eastAsia"/>
                <w:szCs w:val="21"/>
              </w:rPr>
              <w:t>年</w:t>
            </w:r>
          </w:p>
          <w:p w:rsidR="005F3DE5" w:rsidRDefault="008D11DD">
            <w:pPr>
              <w:spacing w:line="288" w:lineRule="auto"/>
              <w:rPr>
                <w:rFonts w:ascii="宋体" w:hAnsi="宋体"/>
                <w:szCs w:val="21"/>
              </w:rPr>
            </w:pPr>
            <w:r>
              <w:rPr>
                <w:rFonts w:ascii="宋体" w:hAnsi="宋体" w:cs="宋体" w:hint="eastAsia"/>
                <w:szCs w:val="21"/>
              </w:rPr>
              <w:t>7.</w:t>
            </w:r>
            <w:r>
              <w:rPr>
                <w:rFonts w:ascii="宋体" w:hAnsi="宋体" w:cs="宋体" w:hint="eastAsia"/>
                <w:szCs w:val="21"/>
              </w:rPr>
              <w:t>《幼儿科技活动活动与指导》，郦燕君主编</w:t>
            </w:r>
            <w:r>
              <w:rPr>
                <w:rFonts w:ascii="宋体" w:hAnsi="宋体" w:cs="宋体" w:hint="eastAsia"/>
                <w:szCs w:val="21"/>
              </w:rPr>
              <w:t>，</w:t>
            </w:r>
            <w:r>
              <w:rPr>
                <w:rFonts w:ascii="宋体" w:hAnsi="宋体" w:cs="宋体" w:hint="eastAsia"/>
                <w:szCs w:val="21"/>
              </w:rPr>
              <w:t>上海科技出版社</w:t>
            </w:r>
            <w:r>
              <w:rPr>
                <w:rFonts w:ascii="宋体" w:hAnsi="宋体" w:cs="宋体" w:hint="eastAsia"/>
                <w:szCs w:val="21"/>
              </w:rPr>
              <w:t>2003</w:t>
            </w:r>
            <w:r>
              <w:rPr>
                <w:rFonts w:ascii="宋体" w:hAnsi="宋体" w:cs="宋体" w:hint="eastAsia"/>
                <w:szCs w:val="21"/>
              </w:rPr>
              <w:t>年</w:t>
            </w:r>
          </w:p>
        </w:tc>
      </w:tr>
    </w:tbl>
    <w:p w:rsidR="005F3DE5" w:rsidRDefault="005F3DE5">
      <w:pPr>
        <w:spacing w:line="400" w:lineRule="exact"/>
        <w:rPr>
          <w:rFonts w:ascii="宋体" w:hAnsi="宋体"/>
          <w:b/>
          <w:sz w:val="28"/>
          <w:szCs w:val="28"/>
        </w:rPr>
      </w:pPr>
    </w:p>
    <w:p w:rsidR="005F3DE5" w:rsidRDefault="005F3DE5">
      <w:pPr>
        <w:spacing w:line="400" w:lineRule="exact"/>
        <w:rPr>
          <w:rFonts w:ascii="宋体" w:hAnsi="宋体"/>
          <w:b/>
          <w:sz w:val="28"/>
          <w:szCs w:val="28"/>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6"/>
      </w:tblGrid>
      <w:tr w:rsidR="005F3DE5">
        <w:tc>
          <w:tcPr>
            <w:tcW w:w="9286" w:type="dxa"/>
            <w:shd w:val="clear" w:color="auto" w:fill="auto"/>
          </w:tcPr>
          <w:p w:rsidR="005F3DE5" w:rsidRDefault="008D11DD">
            <w:pPr>
              <w:spacing w:line="288" w:lineRule="auto"/>
              <w:jc w:val="center"/>
              <w:rPr>
                <w:rFonts w:ascii="黑体" w:eastAsia="黑体" w:hAnsi="黑体" w:cs="黑体"/>
                <w:b/>
                <w:sz w:val="28"/>
                <w:szCs w:val="28"/>
              </w:rPr>
            </w:pPr>
            <w:r>
              <w:rPr>
                <w:rFonts w:ascii="黑体" w:eastAsia="黑体" w:hAnsi="黑体" w:cs="黑体" w:hint="eastAsia"/>
                <w:b/>
                <w:sz w:val="28"/>
                <w:szCs w:val="28"/>
              </w:rPr>
              <w:t>第</w:t>
            </w:r>
            <w:r>
              <w:rPr>
                <w:rFonts w:ascii="黑体" w:eastAsia="黑体" w:hAnsi="黑体" w:cs="黑体" w:hint="eastAsia"/>
                <w:b/>
                <w:sz w:val="28"/>
                <w:szCs w:val="28"/>
              </w:rPr>
              <w:t>八</w:t>
            </w:r>
            <w:r>
              <w:rPr>
                <w:rFonts w:ascii="黑体" w:eastAsia="黑体" w:hAnsi="黑体" w:cs="黑体" w:hint="eastAsia"/>
                <w:b/>
                <w:sz w:val="28"/>
                <w:szCs w:val="28"/>
              </w:rPr>
              <w:t>教学单元</w:t>
            </w:r>
          </w:p>
          <w:p w:rsidR="005F3DE5" w:rsidRDefault="008D11DD">
            <w:pPr>
              <w:spacing w:line="288" w:lineRule="auto"/>
              <w:rPr>
                <w:rFonts w:ascii="宋体" w:hAnsi="宋体" w:cs="宋体"/>
                <w:b/>
                <w:szCs w:val="21"/>
              </w:rPr>
            </w:pPr>
            <w:r>
              <w:rPr>
                <w:rFonts w:ascii="宋体" w:hAnsi="宋体" w:cs="宋体" w:hint="eastAsia"/>
                <w:b/>
                <w:szCs w:val="21"/>
              </w:rPr>
              <w:t>教学目标：</w:t>
            </w:r>
          </w:p>
          <w:p w:rsidR="005F3DE5" w:rsidRDefault="008D11DD">
            <w:pPr>
              <w:spacing w:line="288" w:lineRule="auto"/>
              <w:rPr>
                <w:rFonts w:ascii="宋体" w:hAnsi="宋体" w:cs="宋体"/>
                <w:szCs w:val="21"/>
              </w:rPr>
            </w:pPr>
            <w:r>
              <w:rPr>
                <w:rFonts w:ascii="宋体" w:hAnsi="宋体" w:cs="宋体"/>
                <w:szCs w:val="21"/>
              </w:rPr>
              <w:t>1</w:t>
            </w:r>
            <w:r>
              <w:rPr>
                <w:rFonts w:ascii="宋体" w:hAnsi="宋体" w:cs="宋体" w:hint="eastAsia"/>
                <w:szCs w:val="21"/>
              </w:rPr>
              <w:t>.</w:t>
            </w:r>
            <w:r>
              <w:rPr>
                <w:rFonts w:ascii="宋体" w:hAnsi="宋体" w:cs="宋体"/>
                <w:szCs w:val="21"/>
              </w:rPr>
              <w:t>亲近孩子，观察孩子，熟悉孩子，读懂孩子，在真实的幼教情境中了解幼儿身心发展的特点，树立正确的幼儿观；</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szCs w:val="21"/>
              </w:rPr>
              <w:t>熟悉幼教工作各环节，了解幼儿园保教工作特点，了解幼儿园管理及其各部门的工作职责和要求，感受幼教实践的丰富性和复杂性，树立正确的保教观；</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szCs w:val="21"/>
              </w:rPr>
              <w:t>习得幼儿科学教育工作实际需要的各项教育技能，并能运用于幼教工作实际；</w:t>
            </w:r>
          </w:p>
          <w:p w:rsidR="005F3DE5" w:rsidRDefault="008D11DD">
            <w:pPr>
              <w:spacing w:line="288" w:lineRule="auto"/>
              <w:rPr>
                <w:rFonts w:ascii="宋体" w:hAnsi="宋体" w:cs="宋体"/>
                <w:szCs w:val="21"/>
              </w:rPr>
            </w:pPr>
            <w:r>
              <w:rPr>
                <w:rFonts w:ascii="宋体" w:hAnsi="宋体" w:cs="宋体" w:hint="eastAsia"/>
                <w:szCs w:val="21"/>
              </w:rPr>
              <w:t>4.</w:t>
            </w:r>
            <w:r>
              <w:rPr>
                <w:rFonts w:ascii="宋体" w:hAnsi="宋体" w:cs="宋体"/>
                <w:szCs w:val="21"/>
              </w:rPr>
              <w:t>通过带班和实际组织幼儿园科学教育活动，提高设计、组织和评估幼儿园科学教育活动的能力；</w:t>
            </w:r>
          </w:p>
          <w:p w:rsidR="005F3DE5" w:rsidRDefault="008D11DD">
            <w:pPr>
              <w:spacing w:line="288" w:lineRule="auto"/>
              <w:rPr>
                <w:rFonts w:ascii="宋体" w:hAnsi="宋体" w:cs="宋体"/>
                <w:szCs w:val="21"/>
              </w:rPr>
            </w:pPr>
            <w:r>
              <w:rPr>
                <w:rFonts w:ascii="宋体" w:hAnsi="宋体" w:cs="宋体" w:hint="eastAsia"/>
                <w:szCs w:val="21"/>
              </w:rPr>
              <w:t>5.</w:t>
            </w:r>
            <w:r>
              <w:rPr>
                <w:rFonts w:ascii="宋体" w:hAnsi="宋体" w:cs="宋体"/>
                <w:szCs w:val="21"/>
              </w:rPr>
              <w:t>联系家长及社区，尝试和体验家园合作开展幼儿科学教育的方法和途径；</w:t>
            </w:r>
          </w:p>
          <w:p w:rsidR="005F3DE5" w:rsidRDefault="008D11DD">
            <w:pPr>
              <w:spacing w:line="288" w:lineRule="auto"/>
              <w:rPr>
                <w:rFonts w:ascii="宋体" w:hAnsi="宋体" w:cs="宋体"/>
                <w:b/>
                <w:szCs w:val="21"/>
              </w:rPr>
            </w:pPr>
            <w:r>
              <w:rPr>
                <w:rFonts w:ascii="宋体" w:hAnsi="宋体" w:cs="宋体" w:hint="eastAsia"/>
                <w:szCs w:val="21"/>
              </w:rPr>
              <w:t>6.</w:t>
            </w:r>
            <w:r>
              <w:rPr>
                <w:rFonts w:ascii="宋体" w:hAnsi="宋体" w:cs="宋体"/>
                <w:szCs w:val="21"/>
              </w:rPr>
              <w:t>能在调查研究的基础上把握幼儿科学教育的现状，能从中发现问题、提出问题、研究问题、尝试解决问题，并能在此基础上进行理论思考和提炼。</w:t>
            </w:r>
          </w:p>
          <w:p w:rsidR="005F3DE5" w:rsidRDefault="008D11DD">
            <w:pPr>
              <w:spacing w:line="288" w:lineRule="auto"/>
              <w:rPr>
                <w:rFonts w:ascii="宋体" w:hAnsi="宋体" w:cs="宋体"/>
                <w:szCs w:val="21"/>
              </w:rPr>
            </w:pPr>
            <w:r>
              <w:rPr>
                <w:rFonts w:ascii="宋体" w:hAnsi="宋体" w:cs="宋体" w:hint="eastAsia"/>
                <w:b/>
                <w:szCs w:val="21"/>
              </w:rPr>
              <w:t>教学重点：</w:t>
            </w:r>
            <w:r>
              <w:rPr>
                <w:rFonts w:ascii="宋体" w:hAnsi="宋体" w:cs="宋体" w:hint="eastAsia"/>
                <w:szCs w:val="21"/>
              </w:rPr>
              <w:t>设计、组织和评估幼儿园科学教育活动的能力</w:t>
            </w:r>
          </w:p>
          <w:p w:rsidR="005F3DE5" w:rsidRDefault="008D11DD">
            <w:pPr>
              <w:spacing w:line="288" w:lineRule="auto"/>
              <w:rPr>
                <w:rFonts w:ascii="宋体" w:hAnsi="宋体" w:cs="宋体"/>
                <w:szCs w:val="21"/>
              </w:rPr>
            </w:pPr>
            <w:r>
              <w:rPr>
                <w:rFonts w:ascii="宋体" w:hAnsi="宋体" w:cs="宋体" w:hint="eastAsia"/>
                <w:b/>
                <w:bCs/>
                <w:szCs w:val="21"/>
              </w:rPr>
              <w:t>教学难点：</w:t>
            </w:r>
            <w:r>
              <w:rPr>
                <w:rFonts w:ascii="宋体" w:hAnsi="宋体" w:cs="宋体"/>
                <w:szCs w:val="21"/>
              </w:rPr>
              <w:t>在调查研究的基础上把握幼儿科学教育的现状，能从中发现问题、提出问题、研究问题、尝试解决问题，并能在此基础上进行理论思考和提炼</w:t>
            </w:r>
          </w:p>
          <w:p w:rsidR="005F3DE5" w:rsidRDefault="008D11DD">
            <w:pPr>
              <w:spacing w:line="288" w:lineRule="auto"/>
              <w:rPr>
                <w:rFonts w:ascii="宋体" w:hAnsi="宋体" w:cs="宋体"/>
                <w:szCs w:val="21"/>
              </w:rPr>
            </w:pPr>
            <w:r>
              <w:rPr>
                <w:rFonts w:ascii="宋体" w:hAnsi="宋体" w:cs="宋体" w:hint="eastAsia"/>
                <w:b/>
                <w:szCs w:val="21"/>
              </w:rPr>
              <w:t>教学内容：</w:t>
            </w:r>
          </w:p>
          <w:p w:rsidR="005F3DE5" w:rsidRDefault="008D11DD">
            <w:pPr>
              <w:spacing w:line="288" w:lineRule="auto"/>
              <w:rPr>
                <w:rFonts w:ascii="宋体" w:hAnsi="宋体" w:cs="宋体"/>
                <w:szCs w:val="21"/>
              </w:rPr>
            </w:pPr>
            <w:r>
              <w:rPr>
                <w:rFonts w:ascii="宋体" w:hAnsi="宋体" w:cs="宋体" w:hint="eastAsia"/>
                <w:szCs w:val="21"/>
              </w:rPr>
              <w:t>幼儿园学习</w:t>
            </w:r>
          </w:p>
          <w:p w:rsidR="005F3DE5" w:rsidRDefault="008D11DD">
            <w:pPr>
              <w:spacing w:line="288" w:lineRule="auto"/>
              <w:rPr>
                <w:rFonts w:ascii="宋体" w:hAnsi="宋体" w:cs="宋体"/>
                <w:bCs/>
                <w:szCs w:val="21"/>
              </w:rPr>
            </w:pPr>
            <w:r>
              <w:rPr>
                <w:rFonts w:ascii="宋体" w:hAnsi="宋体" w:cs="宋体" w:hint="eastAsia"/>
                <w:b/>
                <w:bCs/>
                <w:szCs w:val="21"/>
              </w:rPr>
              <w:t>课时数：</w:t>
            </w:r>
            <w:r>
              <w:rPr>
                <w:rFonts w:ascii="宋体" w:hAnsi="宋体" w:cs="宋体" w:hint="eastAsia"/>
                <w:bCs/>
                <w:szCs w:val="21"/>
              </w:rPr>
              <w:t>4</w:t>
            </w:r>
            <w:r>
              <w:rPr>
                <w:rFonts w:ascii="宋体" w:hAnsi="宋体" w:cs="宋体" w:hint="eastAsia"/>
                <w:bCs/>
                <w:szCs w:val="21"/>
              </w:rPr>
              <w:t>课时</w:t>
            </w:r>
            <w:r>
              <w:rPr>
                <w:rFonts w:ascii="宋体" w:hAnsi="宋体" w:cs="宋体" w:hint="eastAsia"/>
                <w:szCs w:val="21"/>
              </w:rPr>
              <w:t>（</w:t>
            </w:r>
            <w:r>
              <w:rPr>
                <w:rFonts w:ascii="宋体" w:hAnsi="宋体" w:cs="宋体" w:hint="eastAsia"/>
                <w:szCs w:val="21"/>
              </w:rPr>
              <w:t>见习</w:t>
            </w:r>
            <w:r>
              <w:rPr>
                <w:rFonts w:ascii="宋体" w:hAnsi="宋体" w:cs="宋体" w:hint="eastAsia"/>
                <w:szCs w:val="21"/>
              </w:rPr>
              <w:t>4</w:t>
            </w:r>
            <w:r>
              <w:rPr>
                <w:rFonts w:ascii="宋体" w:hAnsi="宋体" w:cs="宋体" w:hint="eastAsia"/>
                <w:szCs w:val="21"/>
              </w:rPr>
              <w:t>课时</w:t>
            </w:r>
            <w:r>
              <w:rPr>
                <w:rFonts w:ascii="宋体" w:hAnsi="宋体" w:cs="宋体" w:hint="eastAsia"/>
                <w:szCs w:val="21"/>
              </w:rPr>
              <w:t>）</w:t>
            </w:r>
          </w:p>
          <w:p w:rsidR="005F3DE5" w:rsidRDefault="008D11DD">
            <w:pPr>
              <w:spacing w:line="288" w:lineRule="auto"/>
              <w:rPr>
                <w:rFonts w:ascii="宋体" w:hAnsi="宋体" w:cs="宋体"/>
                <w:bCs/>
                <w:szCs w:val="21"/>
              </w:rPr>
            </w:pPr>
            <w:r>
              <w:rPr>
                <w:rFonts w:ascii="宋体" w:hAnsi="宋体" w:cs="宋体" w:hint="eastAsia"/>
                <w:b/>
                <w:szCs w:val="21"/>
              </w:rPr>
              <w:t>教学方法：</w:t>
            </w:r>
            <w:r>
              <w:rPr>
                <w:rFonts w:ascii="宋体" w:hAnsi="宋体" w:cs="宋体" w:hint="eastAsia"/>
                <w:bCs/>
                <w:szCs w:val="21"/>
              </w:rPr>
              <w:t>见习</w:t>
            </w:r>
          </w:p>
          <w:p w:rsidR="005F3DE5" w:rsidRDefault="008D11DD">
            <w:pPr>
              <w:spacing w:line="288" w:lineRule="auto"/>
              <w:rPr>
                <w:rFonts w:ascii="宋体" w:hAnsi="宋体" w:cs="宋体"/>
                <w:b/>
                <w:szCs w:val="21"/>
              </w:rPr>
            </w:pPr>
            <w:r>
              <w:rPr>
                <w:rFonts w:ascii="宋体" w:hAnsi="宋体" w:cs="宋体" w:hint="eastAsia"/>
                <w:b/>
                <w:szCs w:val="21"/>
              </w:rPr>
              <w:t>教学过程：</w:t>
            </w:r>
          </w:p>
          <w:p w:rsidR="005F3DE5" w:rsidRDefault="008D11DD">
            <w:pPr>
              <w:spacing w:line="288" w:lineRule="auto"/>
              <w:jc w:val="center"/>
              <w:rPr>
                <w:rFonts w:ascii="宋体" w:hAnsi="宋体" w:cs="宋体"/>
                <w:b/>
                <w:szCs w:val="21"/>
              </w:rPr>
            </w:pPr>
            <w:r>
              <w:rPr>
                <w:rFonts w:ascii="宋体" w:hAnsi="宋体" w:cs="宋体" w:hint="eastAsia"/>
                <w:b/>
                <w:szCs w:val="21"/>
              </w:rPr>
              <w:t>第八章：幼儿园观摩</w:t>
            </w:r>
          </w:p>
          <w:p w:rsidR="005F3DE5" w:rsidRDefault="008D11DD">
            <w:pPr>
              <w:spacing w:line="288" w:lineRule="auto"/>
              <w:rPr>
                <w:rFonts w:ascii="宋体" w:hAnsi="宋体" w:cs="宋体"/>
                <w:b/>
                <w:szCs w:val="21"/>
              </w:rPr>
            </w:pPr>
            <w:r>
              <w:rPr>
                <w:rFonts w:ascii="宋体" w:hAnsi="宋体" w:cs="宋体" w:hint="eastAsia"/>
                <w:b/>
                <w:szCs w:val="21"/>
              </w:rPr>
              <w:t>安排一个上午去丹桂幼儿园集中学习幼儿园真实情景下的儿童科学教育活动的设计与组织。</w:t>
            </w:r>
          </w:p>
          <w:p w:rsidR="005F3DE5" w:rsidRDefault="008D11DD">
            <w:pPr>
              <w:spacing w:line="288" w:lineRule="auto"/>
              <w:rPr>
                <w:rFonts w:ascii="宋体" w:hAnsi="宋体" w:cs="宋体"/>
                <w:b/>
                <w:szCs w:val="21"/>
              </w:rPr>
            </w:pPr>
            <w:r>
              <w:rPr>
                <w:rFonts w:ascii="宋体" w:hAnsi="宋体" w:cs="宋体" w:hint="eastAsia"/>
                <w:b/>
                <w:szCs w:val="21"/>
              </w:rPr>
              <w:t>主要任务如下：</w:t>
            </w:r>
          </w:p>
          <w:p w:rsidR="005F3DE5" w:rsidRDefault="008D11DD">
            <w:pPr>
              <w:spacing w:line="288" w:lineRule="auto"/>
              <w:rPr>
                <w:rFonts w:ascii="宋体" w:hAnsi="宋体" w:cs="宋体"/>
                <w:szCs w:val="21"/>
              </w:rPr>
            </w:pPr>
            <w:r>
              <w:rPr>
                <w:rFonts w:ascii="宋体" w:hAnsi="宋体" w:cs="宋体"/>
                <w:szCs w:val="21"/>
              </w:rPr>
              <w:t>任务</w:t>
            </w:r>
            <w:r>
              <w:rPr>
                <w:rFonts w:ascii="宋体" w:hAnsi="宋体" w:cs="宋体" w:hint="eastAsia"/>
                <w:szCs w:val="21"/>
              </w:rPr>
              <w:t>一：</w:t>
            </w:r>
            <w:r>
              <w:rPr>
                <w:rFonts w:ascii="宋体" w:hAnsi="宋体" w:cs="宋体"/>
                <w:szCs w:val="21"/>
              </w:rPr>
              <w:t>1</w:t>
            </w:r>
            <w:r>
              <w:rPr>
                <w:rFonts w:ascii="宋体" w:hAnsi="宋体" w:cs="宋体"/>
                <w:szCs w:val="21"/>
              </w:rPr>
              <w:t>、学习观察并组织幼儿一日生活各环节，熟悉幼儿园科学教育的不同组织形式在幼儿一日生活各环节的不同体现。</w:t>
            </w:r>
          </w:p>
          <w:p w:rsidR="005F3DE5" w:rsidRDefault="008D11DD">
            <w:pPr>
              <w:spacing w:line="288" w:lineRule="auto"/>
              <w:rPr>
                <w:rFonts w:ascii="宋体" w:hAnsi="宋体" w:cs="宋体"/>
                <w:szCs w:val="21"/>
              </w:rPr>
            </w:pPr>
            <w:r>
              <w:rPr>
                <w:rFonts w:ascii="宋体" w:hAnsi="宋体" w:cs="宋体"/>
                <w:szCs w:val="21"/>
              </w:rPr>
              <w:t xml:space="preserve">  2</w:t>
            </w:r>
            <w:r>
              <w:rPr>
                <w:rFonts w:ascii="宋体" w:hAnsi="宋体" w:cs="宋体"/>
                <w:szCs w:val="21"/>
              </w:rPr>
              <w:t>、收集幼儿园科学领域的教学计划，包括学期计划、单元计划、月计划、周计划。</w:t>
            </w:r>
          </w:p>
          <w:p w:rsidR="005F3DE5" w:rsidRDefault="008D11DD">
            <w:pPr>
              <w:spacing w:line="288" w:lineRule="auto"/>
              <w:rPr>
                <w:rFonts w:ascii="宋体" w:hAnsi="宋体" w:cs="宋体"/>
                <w:szCs w:val="21"/>
              </w:rPr>
            </w:pPr>
            <w:r>
              <w:rPr>
                <w:rFonts w:ascii="宋体" w:hAnsi="宋体" w:cs="宋体"/>
                <w:szCs w:val="21"/>
              </w:rPr>
              <w:t xml:space="preserve">  3</w:t>
            </w:r>
            <w:r>
              <w:rPr>
                <w:rFonts w:ascii="宋体" w:hAnsi="宋体" w:cs="宋体"/>
                <w:szCs w:val="21"/>
              </w:rPr>
              <w:t>、观摩两节科学领域的集体教学活动，做详细记录并写出观后反思。</w:t>
            </w:r>
          </w:p>
          <w:p w:rsidR="005F3DE5" w:rsidRDefault="008D11DD">
            <w:pPr>
              <w:widowControl/>
              <w:spacing w:after="240"/>
              <w:jc w:val="left"/>
            </w:pPr>
            <w:r>
              <w:rPr>
                <w:rFonts w:ascii="宋体" w:hAnsi="宋体" w:cs="宋体"/>
                <w:kern w:val="0"/>
                <w:sz w:val="24"/>
                <w:szCs w:val="24"/>
                <w:lang/>
              </w:rPr>
              <w:t>&lt;</w:t>
            </w:r>
            <w:r>
              <w:rPr>
                <w:rFonts w:ascii="宋体" w:hAnsi="宋体" w:cs="宋体"/>
                <w:kern w:val="0"/>
                <w:sz w:val="24"/>
                <w:szCs w:val="24"/>
                <w:lang/>
              </w:rPr>
              <w:t>标题二</w:t>
            </w:r>
            <w:r>
              <w:rPr>
                <w:rFonts w:ascii="宋体" w:hAnsi="宋体" w:cs="宋体"/>
                <w:kern w:val="0"/>
                <w:sz w:val="24"/>
                <w:szCs w:val="24"/>
                <w:lang/>
              </w:rPr>
              <w:t>&gt;  </w:t>
            </w:r>
            <w:r>
              <w:rPr>
                <w:rFonts w:ascii="宋体" w:hAnsi="宋体" w:cs="宋体"/>
                <w:kern w:val="0"/>
                <w:sz w:val="24"/>
                <w:szCs w:val="24"/>
                <w:lang/>
              </w:rPr>
              <w:t>&lt;</w:t>
            </w:r>
            <w:r>
              <w:rPr>
                <w:rFonts w:ascii="仿宋_GB2312" w:eastAsia="仿宋_GB2312"/>
                <w:sz w:val="24"/>
                <w:szCs w:val="24"/>
                <w:lang/>
              </w:rPr>
              <w:t>设计、组织幼儿科学教育活动</w:t>
            </w:r>
            <w:r>
              <w:rPr>
                <w:rFonts w:ascii="宋体" w:hAnsi="宋体" w:cs="宋体"/>
                <w:kern w:val="0"/>
                <w:sz w:val="24"/>
                <w:szCs w:val="24"/>
                <w:lang/>
              </w:rPr>
              <w:t>&gt;</w:t>
            </w:r>
          </w:p>
          <w:p w:rsidR="005F3DE5" w:rsidRDefault="008D11DD">
            <w:pPr>
              <w:spacing w:line="288" w:lineRule="auto"/>
              <w:rPr>
                <w:rFonts w:ascii="宋体" w:hAnsi="宋体" w:cs="宋体"/>
                <w:szCs w:val="21"/>
              </w:rPr>
            </w:pPr>
            <w:r>
              <w:rPr>
                <w:rFonts w:ascii="宋体" w:hAnsi="宋体" w:cs="宋体" w:hint="eastAsia"/>
                <w:szCs w:val="21"/>
              </w:rPr>
              <w:t>任务二：</w:t>
            </w:r>
            <w:r>
              <w:rPr>
                <w:rFonts w:ascii="宋体" w:hAnsi="宋体" w:cs="宋体"/>
                <w:szCs w:val="21"/>
              </w:rPr>
              <w:t>学习设计、组织科学教育活动</w:t>
            </w:r>
          </w:p>
          <w:p w:rsidR="005F3DE5" w:rsidRDefault="008D11DD">
            <w:pPr>
              <w:spacing w:line="288" w:lineRule="auto"/>
              <w:rPr>
                <w:rFonts w:ascii="宋体" w:hAnsi="宋体" w:cs="宋体"/>
                <w:szCs w:val="21"/>
              </w:rPr>
            </w:pPr>
            <w:r>
              <w:rPr>
                <w:rFonts w:ascii="宋体" w:hAnsi="宋体" w:cs="宋体"/>
                <w:szCs w:val="21"/>
              </w:rPr>
              <w:t xml:space="preserve">   </w:t>
            </w:r>
            <w:r>
              <w:rPr>
                <w:rFonts w:ascii="宋体" w:hAnsi="宋体" w:cs="宋体"/>
                <w:szCs w:val="21"/>
              </w:rPr>
              <w:t>包括：观摩</w:t>
            </w:r>
            <w:r>
              <w:rPr>
                <w:rFonts w:ascii="宋体" w:hAnsi="宋体" w:cs="宋体" w:hint="eastAsia"/>
                <w:szCs w:val="21"/>
              </w:rPr>
              <w:t>三</w:t>
            </w:r>
            <w:r>
              <w:rPr>
                <w:rFonts w:ascii="宋体" w:hAnsi="宋体" w:cs="宋体"/>
                <w:szCs w:val="21"/>
              </w:rPr>
              <w:t>节科学领域的集体教学活动，并作详细记录</w:t>
            </w:r>
          </w:p>
          <w:p w:rsidR="005F3DE5" w:rsidRDefault="008D11DD">
            <w:pPr>
              <w:spacing w:line="288" w:lineRule="auto"/>
              <w:rPr>
                <w:rFonts w:ascii="宋体" w:hAnsi="宋体" w:cs="宋体"/>
                <w:szCs w:val="21"/>
              </w:rPr>
            </w:pPr>
            <w:r>
              <w:rPr>
                <w:rFonts w:ascii="宋体" w:hAnsi="宋体" w:cs="宋体"/>
                <w:szCs w:val="21"/>
              </w:rPr>
              <w:t xml:space="preserve">        </w:t>
            </w:r>
            <w:r>
              <w:rPr>
                <w:rFonts w:ascii="宋体" w:hAnsi="宋体" w:cs="宋体"/>
                <w:szCs w:val="21"/>
              </w:rPr>
              <w:t>完成科学领域集体教学活动的详细教案三份（小、中、大班各一份）</w:t>
            </w:r>
          </w:p>
          <w:p w:rsidR="005F3DE5" w:rsidRDefault="008D11DD">
            <w:pPr>
              <w:spacing w:line="288" w:lineRule="auto"/>
              <w:rPr>
                <w:rFonts w:ascii="宋体" w:hAnsi="宋体" w:cs="宋体"/>
                <w:szCs w:val="21"/>
              </w:rPr>
            </w:pPr>
            <w:r>
              <w:rPr>
                <w:rFonts w:ascii="宋体" w:hAnsi="宋体" w:cs="宋体"/>
                <w:szCs w:val="21"/>
              </w:rPr>
              <w:t xml:space="preserve">        </w:t>
            </w:r>
            <w:r>
              <w:rPr>
                <w:rFonts w:ascii="宋体" w:hAnsi="宋体" w:cs="宋体"/>
                <w:szCs w:val="21"/>
              </w:rPr>
              <w:t>设计并组织一节学前儿童科学领域课堂集体教学活动</w:t>
            </w:r>
          </w:p>
          <w:p w:rsidR="005F3DE5" w:rsidRDefault="008D11DD">
            <w:pPr>
              <w:spacing w:line="288" w:lineRule="auto"/>
              <w:rPr>
                <w:rFonts w:ascii="宋体" w:hAnsi="宋体" w:cs="宋体"/>
                <w:szCs w:val="21"/>
              </w:rPr>
            </w:pPr>
            <w:r>
              <w:rPr>
                <w:rFonts w:ascii="宋体" w:hAnsi="宋体" w:cs="宋体"/>
                <w:szCs w:val="21"/>
              </w:rPr>
              <w:t>要求：</w:t>
            </w:r>
          </w:p>
          <w:p w:rsidR="005F3DE5" w:rsidRDefault="008D11DD">
            <w:pPr>
              <w:spacing w:line="288" w:lineRule="auto"/>
              <w:rPr>
                <w:rFonts w:ascii="宋体" w:hAnsi="宋体" w:cs="宋体"/>
                <w:szCs w:val="21"/>
              </w:rPr>
            </w:pPr>
            <w:r>
              <w:rPr>
                <w:rFonts w:ascii="宋体" w:hAnsi="宋体" w:cs="宋体"/>
                <w:szCs w:val="21"/>
              </w:rPr>
              <w:t>时间安排在四年级的第二学期</w:t>
            </w:r>
            <w:r>
              <w:rPr>
                <w:rFonts w:ascii="宋体" w:hAnsi="宋体" w:cs="宋体"/>
                <w:szCs w:val="21"/>
              </w:rPr>
              <w:t>5</w:t>
            </w:r>
            <w:r>
              <w:rPr>
                <w:rFonts w:ascii="宋体" w:hAnsi="宋体" w:cs="宋体"/>
                <w:szCs w:val="21"/>
              </w:rPr>
              <w:t>月下旬，共</w:t>
            </w:r>
            <w:r>
              <w:rPr>
                <w:rFonts w:ascii="宋体" w:hAnsi="宋体" w:cs="宋体"/>
                <w:szCs w:val="21"/>
              </w:rPr>
              <w:t>2</w:t>
            </w:r>
            <w:r>
              <w:rPr>
                <w:rFonts w:ascii="宋体" w:hAnsi="宋体" w:cs="宋体"/>
                <w:szCs w:val="21"/>
              </w:rPr>
              <w:t>周时间。</w:t>
            </w:r>
          </w:p>
          <w:p w:rsidR="005F3DE5" w:rsidRDefault="008D11DD">
            <w:pPr>
              <w:spacing w:line="288" w:lineRule="auto"/>
              <w:rPr>
                <w:rFonts w:ascii="宋体" w:hAnsi="宋体" w:cs="宋体"/>
                <w:szCs w:val="21"/>
              </w:rPr>
            </w:pPr>
            <w:r>
              <w:rPr>
                <w:rFonts w:ascii="宋体" w:hAnsi="宋体" w:cs="宋体" w:hint="eastAsia"/>
                <w:szCs w:val="21"/>
              </w:rPr>
              <w:t>任务三：</w:t>
            </w:r>
          </w:p>
          <w:p w:rsidR="005F3DE5" w:rsidRDefault="008D11DD">
            <w:pPr>
              <w:spacing w:line="288" w:lineRule="auto"/>
              <w:rPr>
                <w:rFonts w:ascii="宋体" w:hAnsi="宋体" w:cs="宋体"/>
                <w:szCs w:val="21"/>
              </w:rPr>
            </w:pPr>
            <w:r>
              <w:rPr>
                <w:rFonts w:ascii="宋体" w:hAnsi="宋体" w:cs="宋体"/>
                <w:szCs w:val="21"/>
              </w:rPr>
              <w:t xml:space="preserve">　</w:t>
            </w:r>
            <w:r>
              <w:rPr>
                <w:rFonts w:ascii="宋体" w:hAnsi="宋体" w:cs="宋体" w:hint="eastAsia"/>
                <w:szCs w:val="21"/>
              </w:rPr>
              <w:t>1.</w:t>
            </w:r>
            <w:r>
              <w:rPr>
                <w:rFonts w:ascii="宋体" w:hAnsi="宋体" w:cs="宋体"/>
                <w:szCs w:val="21"/>
              </w:rPr>
              <w:t>学习观察、分析和评价（包括自我评价）科学教育活动；</w:t>
            </w:r>
          </w:p>
          <w:p w:rsidR="005F3DE5" w:rsidRDefault="008D11DD">
            <w:pPr>
              <w:spacing w:line="288" w:lineRule="auto"/>
              <w:rPr>
                <w:rFonts w:ascii="宋体" w:hAnsi="宋体" w:cs="宋体"/>
                <w:szCs w:val="21"/>
              </w:rPr>
            </w:pPr>
            <w:r>
              <w:rPr>
                <w:rFonts w:ascii="宋体" w:hAnsi="宋体" w:cs="宋体"/>
                <w:szCs w:val="21"/>
              </w:rPr>
              <w:t xml:space="preserve">　</w:t>
            </w:r>
            <w:r>
              <w:rPr>
                <w:rFonts w:ascii="宋体" w:hAnsi="宋体" w:cs="宋体" w:hint="eastAsia"/>
                <w:szCs w:val="21"/>
              </w:rPr>
              <w:t>2.</w:t>
            </w:r>
            <w:r>
              <w:rPr>
                <w:rFonts w:ascii="宋体" w:hAnsi="宋体" w:cs="宋体"/>
                <w:szCs w:val="21"/>
              </w:rPr>
              <w:t>完成一项科学领域的科研小任务（如调查、观察或个案分析等）</w:t>
            </w:r>
          </w:p>
          <w:p w:rsidR="005F3DE5" w:rsidRDefault="008D11DD">
            <w:pPr>
              <w:spacing w:line="288" w:lineRule="auto"/>
              <w:rPr>
                <w:rFonts w:ascii="宋体" w:hAnsi="宋体" w:cs="宋体"/>
                <w:b/>
                <w:bCs/>
                <w:szCs w:val="21"/>
              </w:rPr>
            </w:pPr>
            <w:r>
              <w:rPr>
                <w:rFonts w:ascii="宋体" w:hAnsi="宋体" w:cs="宋体"/>
                <w:szCs w:val="21"/>
              </w:rPr>
              <w:t xml:space="preserve">　</w:t>
            </w:r>
          </w:p>
          <w:p w:rsidR="005F3DE5" w:rsidRDefault="008D11DD">
            <w:pPr>
              <w:spacing w:line="288" w:lineRule="auto"/>
              <w:rPr>
                <w:rFonts w:ascii="宋体" w:hAnsi="宋体" w:cs="宋体"/>
                <w:b/>
                <w:bCs/>
                <w:szCs w:val="21"/>
              </w:rPr>
            </w:pPr>
            <w:r>
              <w:rPr>
                <w:rFonts w:ascii="宋体" w:hAnsi="宋体" w:cs="宋体" w:hint="eastAsia"/>
                <w:b/>
                <w:bCs/>
                <w:szCs w:val="21"/>
              </w:rPr>
              <w:t>参考资料：</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《学前儿童科学教育》，洪秀敏编著，北京大学出版社</w:t>
            </w:r>
            <w:r>
              <w:rPr>
                <w:rFonts w:ascii="宋体" w:hAnsi="宋体" w:cs="宋体" w:hint="eastAsia"/>
                <w:szCs w:val="21"/>
              </w:rPr>
              <w:t>2015</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《学前儿童科学教育与活动指导》，施燕著，华东师范大学出版社</w:t>
            </w:r>
            <w:r>
              <w:rPr>
                <w:rFonts w:ascii="宋体" w:hAnsi="宋体" w:cs="宋体" w:hint="eastAsia"/>
                <w:szCs w:val="21"/>
              </w:rPr>
              <w:t>2014</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《幼儿园教育指导纲要（试行）解读》</w:t>
            </w:r>
            <w:r>
              <w:rPr>
                <w:rFonts w:ascii="宋体" w:hAnsi="宋体" w:cs="宋体" w:hint="eastAsia"/>
                <w:szCs w:val="21"/>
              </w:rPr>
              <w:t xml:space="preserve"> </w:t>
            </w:r>
            <w:r>
              <w:rPr>
                <w:rFonts w:ascii="宋体" w:hAnsi="宋体" w:cs="宋体" w:hint="eastAsia"/>
                <w:szCs w:val="21"/>
              </w:rPr>
              <w:t>江苏教育出版社</w:t>
            </w:r>
            <w:r>
              <w:rPr>
                <w:rFonts w:ascii="宋体" w:hAnsi="宋体" w:cs="宋体" w:hint="eastAsia"/>
                <w:szCs w:val="21"/>
              </w:rPr>
              <w:t>2002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《学前儿童科学教育》，王志明、张俊主编，南京师大出版社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5.</w:t>
            </w:r>
            <w:r>
              <w:rPr>
                <w:rFonts w:ascii="宋体" w:hAnsi="宋体" w:cs="宋体" w:hint="eastAsia"/>
                <w:szCs w:val="21"/>
              </w:rPr>
              <w:t>《学前儿童科学与数学教育》，张俊主编，苏州大学出版社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szCs w:val="21"/>
              </w:rPr>
              <w:t>3-6</w:t>
            </w:r>
            <w:r>
              <w:rPr>
                <w:rFonts w:ascii="宋体" w:hAnsi="宋体" w:cs="宋体" w:hint="eastAsia"/>
                <w:szCs w:val="21"/>
              </w:rPr>
              <w:t>岁儿童学习与发展指南</w:t>
            </w:r>
            <w:r>
              <w:rPr>
                <w:rFonts w:ascii="宋体" w:hAnsi="宋体" w:cs="宋体" w:hint="eastAsia"/>
                <w:szCs w:val="21"/>
              </w:rPr>
              <w:t>》，中国教育部，</w:t>
            </w:r>
            <w:r>
              <w:rPr>
                <w:rFonts w:ascii="宋体" w:hAnsi="宋体" w:cs="宋体" w:hint="eastAsia"/>
                <w:szCs w:val="21"/>
              </w:rPr>
              <w:t>2012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7.</w:t>
            </w:r>
            <w:r>
              <w:rPr>
                <w:rFonts w:ascii="宋体" w:hAnsi="宋体" w:cs="宋体" w:hint="eastAsia"/>
                <w:szCs w:val="21"/>
              </w:rPr>
              <w:t>《幼儿科技活动活动与指导》，郦燕君主编</w:t>
            </w:r>
            <w:r>
              <w:rPr>
                <w:rFonts w:ascii="宋体" w:hAnsi="宋体" w:cs="宋体" w:hint="eastAsia"/>
                <w:szCs w:val="21"/>
              </w:rPr>
              <w:t>，</w:t>
            </w:r>
            <w:r>
              <w:rPr>
                <w:rFonts w:ascii="宋体" w:hAnsi="宋体" w:cs="宋体" w:hint="eastAsia"/>
                <w:szCs w:val="21"/>
              </w:rPr>
              <w:t>上海科技出版社</w:t>
            </w:r>
            <w:r>
              <w:rPr>
                <w:rFonts w:ascii="宋体" w:hAnsi="宋体" w:cs="宋体" w:hint="eastAsia"/>
                <w:szCs w:val="21"/>
              </w:rPr>
              <w:t>2003</w:t>
            </w:r>
            <w:r>
              <w:rPr>
                <w:rFonts w:ascii="宋体" w:hAnsi="宋体" w:cs="宋体" w:hint="eastAsia"/>
                <w:szCs w:val="21"/>
              </w:rPr>
              <w:t>年</w:t>
            </w:r>
          </w:p>
          <w:p w:rsidR="005F3DE5" w:rsidRDefault="005F3DE5">
            <w:pPr>
              <w:spacing w:line="288" w:lineRule="auto"/>
              <w:rPr>
                <w:rFonts w:ascii="宋体" w:hAnsi="宋体" w:cs="宋体"/>
                <w:szCs w:val="21"/>
              </w:rPr>
            </w:pPr>
          </w:p>
        </w:tc>
      </w:tr>
      <w:tr w:rsidR="005F3DE5">
        <w:tc>
          <w:tcPr>
            <w:tcW w:w="9286" w:type="dxa"/>
            <w:shd w:val="clear" w:color="auto" w:fill="auto"/>
          </w:tcPr>
          <w:p w:rsidR="005F3DE5" w:rsidRDefault="008D11DD">
            <w:pPr>
              <w:spacing w:line="288" w:lineRule="auto"/>
              <w:jc w:val="center"/>
              <w:rPr>
                <w:rFonts w:ascii="黑体" w:eastAsia="黑体" w:hAnsi="黑体" w:cs="黑体"/>
                <w:b/>
                <w:sz w:val="28"/>
                <w:szCs w:val="28"/>
              </w:rPr>
            </w:pPr>
            <w:r>
              <w:rPr>
                <w:rFonts w:ascii="黑体" w:eastAsia="黑体" w:hAnsi="黑体" w:cs="黑体" w:hint="eastAsia"/>
                <w:b/>
                <w:sz w:val="28"/>
                <w:szCs w:val="28"/>
              </w:rPr>
              <w:t>第</w:t>
            </w:r>
            <w:r>
              <w:rPr>
                <w:rFonts w:ascii="黑体" w:eastAsia="黑体" w:hAnsi="黑体" w:cs="黑体" w:hint="eastAsia"/>
                <w:b/>
                <w:sz w:val="28"/>
                <w:szCs w:val="28"/>
              </w:rPr>
              <w:t>九</w:t>
            </w:r>
            <w:r>
              <w:rPr>
                <w:rFonts w:ascii="黑体" w:eastAsia="黑体" w:hAnsi="黑体" w:cs="黑体" w:hint="eastAsia"/>
                <w:b/>
                <w:sz w:val="28"/>
                <w:szCs w:val="28"/>
              </w:rPr>
              <w:t>教学单元</w:t>
            </w:r>
          </w:p>
          <w:p w:rsidR="005F3DE5" w:rsidRDefault="008D11DD">
            <w:pPr>
              <w:spacing w:line="288" w:lineRule="auto"/>
              <w:rPr>
                <w:rFonts w:ascii="宋体" w:hAnsi="宋体" w:cs="宋体"/>
                <w:b/>
                <w:szCs w:val="21"/>
              </w:rPr>
            </w:pPr>
            <w:r>
              <w:rPr>
                <w:rFonts w:ascii="宋体" w:hAnsi="宋体" w:cs="宋体" w:hint="eastAsia"/>
                <w:b/>
                <w:szCs w:val="21"/>
              </w:rPr>
              <w:t>教学目标：</w:t>
            </w:r>
          </w:p>
          <w:p w:rsidR="005F3DE5" w:rsidRDefault="008D11DD">
            <w:pPr>
              <w:spacing w:line="288" w:lineRule="auto"/>
              <w:rPr>
                <w:rFonts w:ascii="宋体" w:hAnsi="宋体" w:cs="宋体"/>
                <w:bCs/>
                <w:szCs w:val="21"/>
              </w:rPr>
            </w:pPr>
            <w:r>
              <w:rPr>
                <w:rFonts w:ascii="宋体" w:hAnsi="宋体" w:cs="宋体" w:hint="eastAsia"/>
                <w:bCs/>
                <w:szCs w:val="21"/>
              </w:rPr>
              <w:t>1.</w:t>
            </w:r>
            <w:r>
              <w:rPr>
                <w:rFonts w:ascii="宋体" w:hAnsi="宋体" w:cs="宋体" w:hint="eastAsia"/>
                <w:bCs/>
                <w:szCs w:val="21"/>
              </w:rPr>
              <w:t>学生设计儿童科学探究活动的过程、组织与评价</w:t>
            </w:r>
          </w:p>
          <w:p w:rsidR="005F3DE5" w:rsidRDefault="008D11DD">
            <w:pPr>
              <w:spacing w:line="288" w:lineRule="auto"/>
              <w:rPr>
                <w:rFonts w:ascii="宋体" w:hAnsi="宋体" w:cs="宋体"/>
                <w:bCs/>
                <w:szCs w:val="21"/>
              </w:rPr>
            </w:pPr>
            <w:r>
              <w:rPr>
                <w:rFonts w:ascii="宋体" w:hAnsi="宋体" w:cs="宋体" w:hint="eastAsia"/>
                <w:b/>
                <w:szCs w:val="21"/>
              </w:rPr>
              <w:t>教学重点：</w:t>
            </w:r>
            <w:r>
              <w:rPr>
                <w:rFonts w:ascii="宋体" w:hAnsi="宋体" w:cs="宋体" w:hint="eastAsia"/>
                <w:bCs/>
                <w:szCs w:val="21"/>
              </w:rPr>
              <w:t>学生设计儿童科学探究活动的过程、组织与评价</w:t>
            </w:r>
          </w:p>
          <w:p w:rsidR="005F3DE5" w:rsidRDefault="008D11DD">
            <w:pPr>
              <w:spacing w:line="288" w:lineRule="auto"/>
              <w:rPr>
                <w:rFonts w:ascii="宋体" w:hAnsi="宋体" w:cs="宋体"/>
                <w:bCs/>
                <w:szCs w:val="21"/>
              </w:rPr>
            </w:pPr>
            <w:r>
              <w:rPr>
                <w:rFonts w:ascii="宋体" w:hAnsi="宋体" w:cs="宋体" w:hint="eastAsia"/>
                <w:b/>
                <w:bCs/>
                <w:szCs w:val="21"/>
              </w:rPr>
              <w:t>教学难点：</w:t>
            </w:r>
            <w:r>
              <w:rPr>
                <w:rFonts w:ascii="宋体" w:hAnsi="宋体" w:cs="宋体" w:hint="eastAsia"/>
                <w:bCs/>
                <w:szCs w:val="21"/>
              </w:rPr>
              <w:t>学生设计儿童科学探究活动的过程、组织与评价</w:t>
            </w:r>
          </w:p>
          <w:p w:rsidR="005F3DE5" w:rsidRDefault="008D11DD">
            <w:pPr>
              <w:spacing w:line="288" w:lineRule="auto"/>
              <w:rPr>
                <w:rFonts w:ascii="宋体" w:hAnsi="宋体" w:cs="宋体"/>
                <w:szCs w:val="21"/>
              </w:rPr>
            </w:pPr>
            <w:r>
              <w:rPr>
                <w:rFonts w:ascii="宋体" w:hAnsi="宋体" w:cs="宋体" w:hint="eastAsia"/>
                <w:b/>
                <w:szCs w:val="21"/>
              </w:rPr>
              <w:t>教学内容：</w:t>
            </w:r>
          </w:p>
          <w:p w:rsidR="005F3DE5" w:rsidRDefault="008D11DD">
            <w:pPr>
              <w:spacing w:line="288" w:lineRule="auto"/>
              <w:rPr>
                <w:rFonts w:ascii="宋体" w:hAnsi="宋体" w:cs="宋体"/>
                <w:szCs w:val="21"/>
              </w:rPr>
            </w:pPr>
            <w:r>
              <w:rPr>
                <w:rFonts w:ascii="宋体" w:hAnsi="宋体" w:cs="宋体" w:hint="eastAsia"/>
                <w:szCs w:val="21"/>
              </w:rPr>
              <w:t>学生试讲</w:t>
            </w:r>
          </w:p>
          <w:p w:rsidR="005F3DE5" w:rsidRDefault="008D11DD">
            <w:pPr>
              <w:spacing w:line="288" w:lineRule="auto"/>
              <w:rPr>
                <w:rFonts w:ascii="宋体" w:hAnsi="宋体" w:cs="宋体"/>
                <w:bCs/>
                <w:szCs w:val="21"/>
              </w:rPr>
            </w:pPr>
            <w:r>
              <w:rPr>
                <w:rFonts w:ascii="宋体" w:hAnsi="宋体" w:cs="宋体" w:hint="eastAsia"/>
                <w:b/>
                <w:bCs/>
                <w:szCs w:val="21"/>
              </w:rPr>
              <w:t>课时数：</w:t>
            </w:r>
            <w:r>
              <w:rPr>
                <w:rFonts w:ascii="宋体" w:hAnsi="宋体" w:cs="宋体" w:hint="eastAsia"/>
                <w:bCs/>
                <w:szCs w:val="21"/>
              </w:rPr>
              <w:t>4</w:t>
            </w:r>
            <w:r>
              <w:rPr>
                <w:rFonts w:ascii="宋体" w:hAnsi="宋体" w:cs="宋体" w:hint="eastAsia"/>
                <w:bCs/>
                <w:szCs w:val="21"/>
              </w:rPr>
              <w:t>课时</w:t>
            </w:r>
            <w:r>
              <w:rPr>
                <w:rFonts w:ascii="宋体" w:hAnsi="宋体" w:cs="宋体" w:hint="eastAsia"/>
                <w:szCs w:val="21"/>
              </w:rPr>
              <w:t>（</w:t>
            </w:r>
            <w:r>
              <w:rPr>
                <w:rFonts w:ascii="宋体" w:hAnsi="宋体" w:cs="宋体" w:hint="eastAsia"/>
                <w:szCs w:val="21"/>
              </w:rPr>
              <w:t>见习</w:t>
            </w:r>
            <w:r>
              <w:rPr>
                <w:rFonts w:ascii="宋体" w:hAnsi="宋体" w:cs="宋体" w:hint="eastAsia"/>
                <w:szCs w:val="21"/>
              </w:rPr>
              <w:t>4</w:t>
            </w:r>
            <w:r>
              <w:rPr>
                <w:rFonts w:ascii="宋体" w:hAnsi="宋体" w:cs="宋体" w:hint="eastAsia"/>
                <w:szCs w:val="21"/>
              </w:rPr>
              <w:t>课时</w:t>
            </w:r>
            <w:r>
              <w:rPr>
                <w:rFonts w:ascii="宋体" w:hAnsi="宋体" w:cs="宋体" w:hint="eastAsia"/>
                <w:szCs w:val="21"/>
              </w:rPr>
              <w:t>）</w:t>
            </w:r>
          </w:p>
          <w:p w:rsidR="005F3DE5" w:rsidRDefault="008D11DD">
            <w:pPr>
              <w:spacing w:line="288" w:lineRule="auto"/>
              <w:rPr>
                <w:rFonts w:ascii="宋体" w:hAnsi="宋体" w:cs="宋体"/>
                <w:bCs/>
                <w:szCs w:val="21"/>
              </w:rPr>
            </w:pPr>
            <w:r>
              <w:rPr>
                <w:rFonts w:ascii="宋体" w:hAnsi="宋体" w:cs="宋体" w:hint="eastAsia"/>
                <w:b/>
                <w:szCs w:val="21"/>
              </w:rPr>
              <w:t>教学方法：</w:t>
            </w:r>
            <w:r>
              <w:rPr>
                <w:rFonts w:ascii="宋体" w:hAnsi="宋体" w:cs="宋体" w:hint="eastAsia"/>
                <w:bCs/>
                <w:szCs w:val="21"/>
              </w:rPr>
              <w:t>学生试讲</w:t>
            </w:r>
          </w:p>
          <w:p w:rsidR="005F3DE5" w:rsidRDefault="008D11DD">
            <w:pPr>
              <w:spacing w:line="288" w:lineRule="auto"/>
              <w:rPr>
                <w:rFonts w:ascii="宋体" w:hAnsi="宋体" w:cs="宋体"/>
                <w:b/>
                <w:szCs w:val="21"/>
              </w:rPr>
            </w:pPr>
            <w:r>
              <w:rPr>
                <w:rFonts w:ascii="宋体" w:hAnsi="宋体" w:cs="宋体" w:hint="eastAsia"/>
                <w:b/>
                <w:szCs w:val="21"/>
              </w:rPr>
              <w:t>教学过程：</w:t>
            </w:r>
          </w:p>
          <w:p w:rsidR="005F3DE5" w:rsidRDefault="005F3DE5">
            <w:pPr>
              <w:spacing w:line="288" w:lineRule="auto"/>
              <w:rPr>
                <w:rFonts w:ascii="宋体" w:hAnsi="宋体" w:cs="宋体"/>
                <w:b/>
                <w:bCs/>
                <w:szCs w:val="21"/>
              </w:rPr>
            </w:pPr>
          </w:p>
          <w:p w:rsidR="005F3DE5" w:rsidRDefault="008D11DD">
            <w:pPr>
              <w:spacing w:line="288" w:lineRule="auto"/>
              <w:jc w:val="center"/>
              <w:rPr>
                <w:rFonts w:ascii="宋体" w:hAnsi="宋体" w:cs="宋体"/>
                <w:b/>
                <w:bCs/>
                <w:szCs w:val="21"/>
              </w:rPr>
            </w:pPr>
            <w:r>
              <w:rPr>
                <w:rFonts w:ascii="宋体" w:hAnsi="宋体" w:cs="宋体" w:hint="eastAsia"/>
                <w:b/>
                <w:bCs/>
                <w:szCs w:val="21"/>
              </w:rPr>
              <w:t>学生试讲</w:t>
            </w:r>
          </w:p>
          <w:p w:rsidR="005F3DE5" w:rsidRDefault="005F3DE5">
            <w:pPr>
              <w:spacing w:line="288" w:lineRule="auto"/>
              <w:rPr>
                <w:rFonts w:ascii="宋体" w:hAnsi="宋体" w:cs="宋体"/>
                <w:b/>
                <w:bCs/>
                <w:szCs w:val="21"/>
              </w:rPr>
            </w:pPr>
          </w:p>
          <w:p w:rsidR="005F3DE5" w:rsidRDefault="008D11DD">
            <w:pPr>
              <w:spacing w:line="288" w:lineRule="auto"/>
              <w:rPr>
                <w:rFonts w:ascii="宋体" w:hAnsi="宋体" w:cs="宋体"/>
                <w:b/>
                <w:bCs/>
                <w:szCs w:val="21"/>
              </w:rPr>
            </w:pPr>
            <w:r>
              <w:rPr>
                <w:rFonts w:ascii="宋体" w:hAnsi="宋体" w:cs="宋体" w:hint="eastAsia"/>
                <w:b/>
                <w:bCs/>
                <w:szCs w:val="21"/>
              </w:rPr>
              <w:t>参考资料：</w:t>
            </w:r>
          </w:p>
          <w:p w:rsidR="005F3DE5" w:rsidRDefault="008D11DD">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《学前儿童科学教育》，洪秀敏编著，北京大学出版社</w:t>
            </w:r>
            <w:r>
              <w:rPr>
                <w:rFonts w:ascii="宋体" w:hAnsi="宋体" w:cs="宋体" w:hint="eastAsia"/>
                <w:szCs w:val="21"/>
              </w:rPr>
              <w:t>2015</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《学前儿童科学教育与活动指导》，施燕著，华东师范大学出版社</w:t>
            </w:r>
            <w:r>
              <w:rPr>
                <w:rFonts w:ascii="宋体" w:hAnsi="宋体" w:cs="宋体" w:hint="eastAsia"/>
                <w:szCs w:val="21"/>
              </w:rPr>
              <w:t>2014</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《幼儿园教育指导纲要（试行）解读》</w:t>
            </w:r>
            <w:r>
              <w:rPr>
                <w:rFonts w:ascii="宋体" w:hAnsi="宋体" w:cs="宋体" w:hint="eastAsia"/>
                <w:szCs w:val="21"/>
              </w:rPr>
              <w:t xml:space="preserve"> </w:t>
            </w:r>
            <w:r>
              <w:rPr>
                <w:rFonts w:ascii="宋体" w:hAnsi="宋体" w:cs="宋体" w:hint="eastAsia"/>
                <w:szCs w:val="21"/>
              </w:rPr>
              <w:t>江苏教育出版社</w:t>
            </w:r>
            <w:r>
              <w:rPr>
                <w:rFonts w:ascii="宋体" w:hAnsi="宋体" w:cs="宋体" w:hint="eastAsia"/>
                <w:szCs w:val="21"/>
              </w:rPr>
              <w:t>2002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《学前儿童科学教育》，王志明、张俊主编，南京师大出版社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5.</w:t>
            </w:r>
            <w:r>
              <w:rPr>
                <w:rFonts w:ascii="宋体" w:hAnsi="宋体" w:cs="宋体" w:hint="eastAsia"/>
                <w:szCs w:val="21"/>
              </w:rPr>
              <w:t>《学前儿童科学与数学教育》，张俊主编，苏州大学出版社</w:t>
            </w:r>
            <w:r>
              <w:rPr>
                <w:rFonts w:ascii="宋体" w:hAnsi="宋体" w:cs="宋体" w:hint="eastAsia"/>
                <w:szCs w:val="21"/>
              </w:rPr>
              <w:t>2001</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szCs w:val="21"/>
              </w:rPr>
              <w:t>3-6</w:t>
            </w:r>
            <w:r>
              <w:rPr>
                <w:rFonts w:ascii="宋体" w:hAnsi="宋体" w:cs="宋体" w:hint="eastAsia"/>
                <w:szCs w:val="21"/>
              </w:rPr>
              <w:t>岁儿童学习与发展指南</w:t>
            </w:r>
            <w:r>
              <w:rPr>
                <w:rFonts w:ascii="宋体" w:hAnsi="宋体" w:cs="宋体" w:hint="eastAsia"/>
                <w:szCs w:val="21"/>
              </w:rPr>
              <w:t>》，中国教育部，</w:t>
            </w:r>
            <w:r>
              <w:rPr>
                <w:rFonts w:ascii="宋体" w:hAnsi="宋体" w:cs="宋体" w:hint="eastAsia"/>
                <w:szCs w:val="21"/>
              </w:rPr>
              <w:t>2012</w:t>
            </w:r>
            <w:r>
              <w:rPr>
                <w:rFonts w:ascii="宋体" w:hAnsi="宋体" w:cs="宋体" w:hint="eastAsia"/>
                <w:szCs w:val="21"/>
              </w:rPr>
              <w:t>年</w:t>
            </w:r>
          </w:p>
          <w:p w:rsidR="005F3DE5" w:rsidRDefault="008D11DD">
            <w:pPr>
              <w:spacing w:line="288" w:lineRule="auto"/>
              <w:rPr>
                <w:rFonts w:ascii="宋体" w:hAnsi="宋体" w:cs="宋体"/>
                <w:szCs w:val="21"/>
              </w:rPr>
            </w:pPr>
            <w:r>
              <w:rPr>
                <w:rFonts w:ascii="宋体" w:hAnsi="宋体" w:cs="宋体" w:hint="eastAsia"/>
                <w:szCs w:val="21"/>
              </w:rPr>
              <w:t>7.</w:t>
            </w:r>
            <w:r>
              <w:rPr>
                <w:rFonts w:ascii="宋体" w:hAnsi="宋体" w:cs="宋体" w:hint="eastAsia"/>
                <w:szCs w:val="21"/>
              </w:rPr>
              <w:t>《幼儿科技活动活动与指导》，郦燕君主编</w:t>
            </w:r>
            <w:r>
              <w:rPr>
                <w:rFonts w:ascii="宋体" w:hAnsi="宋体" w:cs="宋体" w:hint="eastAsia"/>
                <w:szCs w:val="21"/>
              </w:rPr>
              <w:t>，</w:t>
            </w:r>
            <w:r>
              <w:rPr>
                <w:rFonts w:ascii="宋体" w:hAnsi="宋体" w:cs="宋体" w:hint="eastAsia"/>
                <w:szCs w:val="21"/>
              </w:rPr>
              <w:t>上海科技出版社</w:t>
            </w:r>
            <w:r>
              <w:rPr>
                <w:rFonts w:ascii="宋体" w:hAnsi="宋体" w:cs="宋体" w:hint="eastAsia"/>
                <w:szCs w:val="21"/>
              </w:rPr>
              <w:t>2003</w:t>
            </w:r>
            <w:r>
              <w:rPr>
                <w:rFonts w:ascii="宋体" w:hAnsi="宋体" w:cs="宋体" w:hint="eastAsia"/>
                <w:szCs w:val="21"/>
              </w:rPr>
              <w:t>年</w:t>
            </w:r>
          </w:p>
          <w:p w:rsidR="005F3DE5" w:rsidRDefault="005F3DE5">
            <w:pPr>
              <w:spacing w:line="288" w:lineRule="auto"/>
              <w:rPr>
                <w:rFonts w:ascii="宋体" w:hAnsi="宋体" w:cs="宋体"/>
                <w:szCs w:val="21"/>
              </w:rPr>
            </w:pPr>
          </w:p>
        </w:tc>
      </w:tr>
    </w:tbl>
    <w:p w:rsidR="005F3DE5" w:rsidRDefault="005F3DE5">
      <w:pPr>
        <w:spacing w:line="400" w:lineRule="exact"/>
        <w:rPr>
          <w:rFonts w:ascii="宋体" w:hAnsi="宋体"/>
          <w:b/>
          <w:sz w:val="28"/>
          <w:szCs w:val="28"/>
        </w:rPr>
      </w:pPr>
    </w:p>
    <w:p w:rsidR="005F3DE5" w:rsidRDefault="008D11DD">
      <w:pPr>
        <w:spacing w:line="400" w:lineRule="exact"/>
        <w:ind w:firstLineChars="196" w:firstLine="551"/>
        <w:rPr>
          <w:color w:val="333333"/>
          <w:sz w:val="24"/>
          <w:szCs w:val="24"/>
        </w:rPr>
      </w:pPr>
      <w:r>
        <w:rPr>
          <w:rFonts w:ascii="宋体" w:hAnsi="宋体" w:hint="eastAsia"/>
          <w:b/>
          <w:sz w:val="28"/>
          <w:szCs w:val="28"/>
        </w:rPr>
        <w:t>九</w:t>
      </w:r>
      <w:r>
        <w:rPr>
          <w:rFonts w:ascii="宋体" w:hAnsi="宋体" w:hint="eastAsia"/>
          <w:b/>
          <w:sz w:val="28"/>
          <w:szCs w:val="28"/>
        </w:rPr>
        <w:t>、学生课程学习要求</w:t>
      </w:r>
      <w:r>
        <w:rPr>
          <w:rFonts w:hint="eastAsia"/>
          <w:color w:val="333333"/>
          <w:sz w:val="24"/>
          <w:szCs w:val="24"/>
        </w:rPr>
        <w:t>（说明：从以下几方面提出，可包括课前预习、课后复习、读书报告等项内容）</w:t>
      </w:r>
    </w:p>
    <w:p w:rsidR="005F3DE5" w:rsidRDefault="008D11DD">
      <w:pPr>
        <w:spacing w:line="400" w:lineRule="exact"/>
        <w:rPr>
          <w:sz w:val="24"/>
          <w:szCs w:val="24"/>
        </w:rPr>
      </w:pPr>
      <w:r>
        <w:rPr>
          <w:rFonts w:hint="eastAsia"/>
          <w:sz w:val="24"/>
          <w:szCs w:val="24"/>
        </w:rPr>
        <w:t xml:space="preserve"> </w:t>
      </w:r>
      <w:r>
        <w:rPr>
          <w:rFonts w:hint="eastAsia"/>
          <w:sz w:val="24"/>
          <w:szCs w:val="24"/>
        </w:rPr>
        <w:t>选修本课程的学生在学习中需要做到以下几点：</w:t>
      </w:r>
    </w:p>
    <w:p w:rsidR="005F3DE5" w:rsidRDefault="008D11DD">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（一）上课时认真做好笔记。</w:t>
      </w:r>
    </w:p>
    <w:p w:rsidR="005F3DE5" w:rsidRDefault="008D11DD">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（二）上课之前预习课本，并搜集本节课学习的材料，老师会在上一节课就布置好任务。</w:t>
      </w:r>
    </w:p>
    <w:p w:rsidR="005F3DE5" w:rsidRDefault="008D11DD">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（三）上课积极思考问题，尤其是案例分析题，平时成绩占得比例比较大。</w:t>
      </w:r>
    </w:p>
    <w:p w:rsidR="005F3DE5" w:rsidRDefault="008D11DD">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（四）认真阅读课外材料，上课随时抽查。</w:t>
      </w:r>
    </w:p>
    <w:p w:rsidR="005F3DE5" w:rsidRDefault="008D11DD">
      <w:pPr>
        <w:spacing w:line="400" w:lineRule="exact"/>
        <w:ind w:firstLineChars="200" w:firstLine="480"/>
        <w:rPr>
          <w:rFonts w:ascii="宋体" w:hAnsi="宋体" w:cs="宋体"/>
          <w:sz w:val="24"/>
          <w:szCs w:val="24"/>
        </w:rPr>
      </w:pPr>
      <w:r>
        <w:rPr>
          <w:rFonts w:ascii="宋体" w:hAnsi="宋体" w:cs="宋体" w:hint="eastAsia"/>
          <w:sz w:val="24"/>
          <w:szCs w:val="24"/>
        </w:rPr>
        <w:t>（五）</w:t>
      </w:r>
      <w:r>
        <w:rPr>
          <w:rFonts w:hint="eastAsia"/>
          <w:sz w:val="24"/>
          <w:szCs w:val="24"/>
        </w:rPr>
        <w:t>养成积极主动的学习习惯，</w:t>
      </w:r>
      <w:r>
        <w:rPr>
          <w:rFonts w:ascii="宋体" w:hAnsi="宋体" w:cs="宋体" w:hint="eastAsia"/>
          <w:sz w:val="24"/>
          <w:szCs w:val="24"/>
        </w:rPr>
        <w:t>积极参加课堂讨论，阐述自己观点。</w:t>
      </w:r>
    </w:p>
    <w:p w:rsidR="005F3DE5" w:rsidRDefault="008D11DD">
      <w:pPr>
        <w:spacing w:line="400" w:lineRule="exact"/>
        <w:ind w:firstLineChars="200" w:firstLine="480"/>
        <w:rPr>
          <w:rFonts w:ascii="宋体" w:hAnsi="宋体" w:cs="宋体"/>
          <w:sz w:val="24"/>
          <w:szCs w:val="24"/>
        </w:rPr>
      </w:pPr>
      <w:r>
        <w:rPr>
          <w:rFonts w:ascii="宋体" w:hAnsi="宋体" w:cs="宋体" w:hint="eastAsia"/>
          <w:sz w:val="24"/>
          <w:szCs w:val="24"/>
        </w:rPr>
        <w:t>（六）对教师规定的自学内容，必须认真完成，在教学中会与学生探讨；如果没有完成的课程考核会受影响。</w:t>
      </w:r>
    </w:p>
    <w:p w:rsidR="005F3DE5" w:rsidRDefault="008D11DD">
      <w:pPr>
        <w:spacing w:line="400" w:lineRule="exact"/>
        <w:rPr>
          <w:color w:val="333333"/>
          <w:sz w:val="24"/>
          <w:szCs w:val="24"/>
        </w:rPr>
      </w:pPr>
      <w:r>
        <w:rPr>
          <w:rFonts w:hint="eastAsia"/>
          <w:sz w:val="24"/>
          <w:szCs w:val="24"/>
        </w:rPr>
        <w:t xml:space="preserve">     </w:t>
      </w:r>
      <w:r>
        <w:rPr>
          <w:rFonts w:hint="eastAsia"/>
          <w:sz w:val="24"/>
          <w:szCs w:val="24"/>
        </w:rPr>
        <w:t>（七）认真学习，积极参与课堂，勤于思考。</w:t>
      </w:r>
    </w:p>
    <w:p w:rsidR="005F3DE5" w:rsidRDefault="008D11DD">
      <w:pPr>
        <w:spacing w:line="400" w:lineRule="exact"/>
        <w:rPr>
          <w:rFonts w:ascii="宋体" w:hAnsi="宋体"/>
          <w:bCs/>
          <w:sz w:val="24"/>
          <w:szCs w:val="24"/>
        </w:rPr>
      </w:pPr>
      <w:r>
        <w:rPr>
          <w:rFonts w:ascii="宋体" w:hAnsi="宋体" w:hint="eastAsia"/>
          <w:bCs/>
          <w:sz w:val="24"/>
          <w:szCs w:val="24"/>
        </w:rPr>
        <w:t>（八）学会运用所学知识进行现象分析。</w:t>
      </w:r>
    </w:p>
    <w:p w:rsidR="005F3DE5" w:rsidRDefault="008D11DD">
      <w:pPr>
        <w:spacing w:line="400" w:lineRule="exact"/>
        <w:rPr>
          <w:rFonts w:ascii="宋体" w:hAnsi="宋体"/>
          <w:bCs/>
          <w:sz w:val="24"/>
          <w:szCs w:val="24"/>
        </w:rPr>
      </w:pPr>
      <w:r>
        <w:rPr>
          <w:rFonts w:ascii="宋体" w:hAnsi="宋体" w:hint="eastAsia"/>
          <w:bCs/>
          <w:sz w:val="24"/>
          <w:szCs w:val="24"/>
        </w:rPr>
        <w:t xml:space="preserve">     </w:t>
      </w:r>
      <w:r>
        <w:rPr>
          <w:rFonts w:ascii="宋体" w:hAnsi="宋体" w:hint="eastAsia"/>
          <w:bCs/>
          <w:sz w:val="24"/>
          <w:szCs w:val="24"/>
        </w:rPr>
        <w:t>（九）学会尊重别人，相互协作。</w:t>
      </w:r>
    </w:p>
    <w:p w:rsidR="005F3DE5" w:rsidRDefault="005F3DE5">
      <w:pPr>
        <w:spacing w:line="400" w:lineRule="exact"/>
        <w:rPr>
          <w:rFonts w:ascii="宋体" w:hAnsi="宋体"/>
          <w:bCs/>
          <w:szCs w:val="21"/>
        </w:rPr>
      </w:pPr>
    </w:p>
    <w:p w:rsidR="005F3DE5" w:rsidRDefault="008D11DD">
      <w:pPr>
        <w:spacing w:line="400" w:lineRule="exact"/>
        <w:rPr>
          <w:rFonts w:ascii="宋体" w:hAnsi="宋体"/>
          <w:b/>
          <w:sz w:val="24"/>
        </w:rPr>
      </w:pPr>
      <w:r>
        <w:rPr>
          <w:rFonts w:ascii="宋体" w:hAnsi="宋体" w:hint="eastAsia"/>
          <w:b/>
          <w:sz w:val="28"/>
          <w:szCs w:val="28"/>
        </w:rPr>
        <w:t>十</w:t>
      </w:r>
      <w:r>
        <w:rPr>
          <w:rFonts w:ascii="宋体" w:hAnsi="宋体" w:hint="eastAsia"/>
          <w:b/>
          <w:sz w:val="28"/>
          <w:szCs w:val="28"/>
        </w:rPr>
        <w:t>、课程考核方式及评分规程</w:t>
      </w:r>
    </w:p>
    <w:p w:rsidR="005F3DE5" w:rsidRDefault="008D11DD">
      <w:pPr>
        <w:spacing w:line="360" w:lineRule="auto"/>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（一）本课程考核方式：</w:t>
      </w:r>
      <w:r>
        <w:rPr>
          <w:rFonts w:ascii="宋体" w:hAnsi="宋体" w:cs="宋体" w:hint="eastAsia"/>
          <w:sz w:val="24"/>
          <w:szCs w:val="24"/>
        </w:rPr>
        <w:t>考查</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（二）评分规程：</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上课出勤，</w:t>
      </w:r>
      <w:r>
        <w:rPr>
          <w:rFonts w:ascii="宋体" w:hAnsi="宋体" w:cs="宋体" w:hint="eastAsia"/>
          <w:sz w:val="24"/>
          <w:szCs w:val="24"/>
        </w:rPr>
        <w:t>10</w:t>
      </w:r>
      <w:r>
        <w:rPr>
          <w:rFonts w:ascii="宋体" w:hAnsi="宋体" w:cs="宋体" w:hint="eastAsia"/>
          <w:sz w:val="24"/>
          <w:szCs w:val="24"/>
        </w:rPr>
        <w:t>分（</w:t>
      </w:r>
      <w:r>
        <w:rPr>
          <w:rFonts w:ascii="宋体" w:hAnsi="宋体" w:cs="宋体" w:hint="eastAsia"/>
          <w:sz w:val="24"/>
          <w:szCs w:val="24"/>
        </w:rPr>
        <w:t>A,9-10</w:t>
      </w:r>
      <w:r>
        <w:rPr>
          <w:rFonts w:ascii="宋体" w:hAnsi="宋体" w:cs="宋体" w:hint="eastAsia"/>
          <w:sz w:val="24"/>
          <w:szCs w:val="24"/>
        </w:rPr>
        <w:t>分；</w:t>
      </w:r>
      <w:r>
        <w:rPr>
          <w:rFonts w:ascii="宋体" w:hAnsi="宋体" w:cs="宋体" w:hint="eastAsia"/>
          <w:sz w:val="24"/>
          <w:szCs w:val="24"/>
        </w:rPr>
        <w:t>B</w:t>
      </w:r>
      <w:r>
        <w:rPr>
          <w:rFonts w:ascii="宋体" w:hAnsi="宋体" w:cs="宋体" w:hint="eastAsia"/>
          <w:sz w:val="24"/>
          <w:szCs w:val="24"/>
        </w:rPr>
        <w:t>，</w:t>
      </w:r>
      <w:r>
        <w:rPr>
          <w:rFonts w:ascii="宋体" w:hAnsi="宋体" w:cs="宋体" w:hint="eastAsia"/>
          <w:sz w:val="24"/>
          <w:szCs w:val="24"/>
        </w:rPr>
        <w:t>7-8</w:t>
      </w:r>
      <w:r>
        <w:rPr>
          <w:rFonts w:ascii="宋体" w:hAnsi="宋体" w:cs="宋体" w:hint="eastAsia"/>
          <w:sz w:val="24"/>
          <w:szCs w:val="24"/>
        </w:rPr>
        <w:t>分；</w:t>
      </w:r>
      <w:r>
        <w:rPr>
          <w:rFonts w:ascii="宋体" w:hAnsi="宋体" w:cs="宋体" w:hint="eastAsia"/>
          <w:sz w:val="24"/>
          <w:szCs w:val="24"/>
        </w:rPr>
        <w:t>C</w:t>
      </w:r>
      <w:r>
        <w:rPr>
          <w:rFonts w:ascii="宋体" w:hAnsi="宋体" w:cs="宋体" w:hint="eastAsia"/>
          <w:sz w:val="24"/>
          <w:szCs w:val="24"/>
        </w:rPr>
        <w:t>，</w:t>
      </w:r>
      <w:r>
        <w:rPr>
          <w:rFonts w:ascii="宋体" w:hAnsi="宋体" w:cs="宋体" w:hint="eastAsia"/>
          <w:sz w:val="24"/>
          <w:szCs w:val="24"/>
        </w:rPr>
        <w:t>5-6</w:t>
      </w:r>
      <w:r>
        <w:rPr>
          <w:rFonts w:ascii="宋体" w:hAnsi="宋体" w:cs="宋体" w:hint="eastAsia"/>
          <w:sz w:val="24"/>
          <w:szCs w:val="24"/>
        </w:rPr>
        <w:t>分；</w:t>
      </w:r>
      <w:r>
        <w:rPr>
          <w:rFonts w:ascii="宋体" w:hAnsi="宋体" w:cs="宋体" w:hint="eastAsia"/>
          <w:sz w:val="24"/>
          <w:szCs w:val="24"/>
        </w:rPr>
        <w:t>D,3-4</w:t>
      </w:r>
      <w:r>
        <w:rPr>
          <w:rFonts w:ascii="宋体" w:hAnsi="宋体" w:cs="宋体" w:hint="eastAsia"/>
          <w:sz w:val="24"/>
          <w:szCs w:val="24"/>
        </w:rPr>
        <w:t>分；</w:t>
      </w:r>
      <w:r>
        <w:rPr>
          <w:rFonts w:ascii="宋体" w:hAnsi="宋体" w:cs="宋体" w:hint="eastAsia"/>
          <w:sz w:val="24"/>
          <w:szCs w:val="24"/>
        </w:rPr>
        <w:t>E</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分）；</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积极参与讨论和回答问题，</w:t>
      </w:r>
      <w:r>
        <w:rPr>
          <w:rFonts w:ascii="宋体" w:hAnsi="宋体" w:cs="宋体" w:hint="eastAsia"/>
          <w:sz w:val="24"/>
          <w:szCs w:val="24"/>
        </w:rPr>
        <w:t>10</w:t>
      </w:r>
      <w:r>
        <w:rPr>
          <w:rFonts w:ascii="宋体" w:hAnsi="宋体" w:cs="宋体" w:hint="eastAsia"/>
          <w:sz w:val="24"/>
          <w:szCs w:val="24"/>
        </w:rPr>
        <w:t>分（</w:t>
      </w:r>
      <w:r>
        <w:rPr>
          <w:rFonts w:ascii="宋体" w:hAnsi="宋体" w:cs="宋体" w:hint="eastAsia"/>
          <w:sz w:val="24"/>
          <w:szCs w:val="24"/>
        </w:rPr>
        <w:t>A,9-10</w:t>
      </w:r>
      <w:r>
        <w:rPr>
          <w:rFonts w:ascii="宋体" w:hAnsi="宋体" w:cs="宋体" w:hint="eastAsia"/>
          <w:sz w:val="24"/>
          <w:szCs w:val="24"/>
        </w:rPr>
        <w:t>分；</w:t>
      </w:r>
      <w:r>
        <w:rPr>
          <w:rFonts w:ascii="宋体" w:hAnsi="宋体" w:cs="宋体" w:hint="eastAsia"/>
          <w:sz w:val="24"/>
          <w:szCs w:val="24"/>
        </w:rPr>
        <w:t>B</w:t>
      </w:r>
      <w:r>
        <w:rPr>
          <w:rFonts w:ascii="宋体" w:hAnsi="宋体" w:cs="宋体" w:hint="eastAsia"/>
          <w:sz w:val="24"/>
          <w:szCs w:val="24"/>
        </w:rPr>
        <w:t>，</w:t>
      </w:r>
      <w:r>
        <w:rPr>
          <w:rFonts w:ascii="宋体" w:hAnsi="宋体" w:cs="宋体" w:hint="eastAsia"/>
          <w:sz w:val="24"/>
          <w:szCs w:val="24"/>
        </w:rPr>
        <w:t>7-8</w:t>
      </w:r>
      <w:r>
        <w:rPr>
          <w:rFonts w:ascii="宋体" w:hAnsi="宋体" w:cs="宋体" w:hint="eastAsia"/>
          <w:sz w:val="24"/>
          <w:szCs w:val="24"/>
        </w:rPr>
        <w:t>分；</w:t>
      </w:r>
      <w:r>
        <w:rPr>
          <w:rFonts w:ascii="宋体" w:hAnsi="宋体" w:cs="宋体" w:hint="eastAsia"/>
          <w:sz w:val="24"/>
          <w:szCs w:val="24"/>
        </w:rPr>
        <w:t>C</w:t>
      </w:r>
      <w:r>
        <w:rPr>
          <w:rFonts w:ascii="宋体" w:hAnsi="宋体" w:cs="宋体" w:hint="eastAsia"/>
          <w:sz w:val="24"/>
          <w:szCs w:val="24"/>
        </w:rPr>
        <w:t>，</w:t>
      </w:r>
      <w:r>
        <w:rPr>
          <w:rFonts w:ascii="宋体" w:hAnsi="宋体" w:cs="宋体" w:hint="eastAsia"/>
          <w:sz w:val="24"/>
          <w:szCs w:val="24"/>
        </w:rPr>
        <w:t>5-6</w:t>
      </w:r>
      <w:r>
        <w:rPr>
          <w:rFonts w:ascii="宋体" w:hAnsi="宋体" w:cs="宋体" w:hint="eastAsia"/>
          <w:sz w:val="24"/>
          <w:szCs w:val="24"/>
        </w:rPr>
        <w:t>分；</w:t>
      </w:r>
      <w:r>
        <w:rPr>
          <w:rFonts w:ascii="宋体" w:hAnsi="宋体" w:cs="宋体" w:hint="eastAsia"/>
          <w:sz w:val="24"/>
          <w:szCs w:val="24"/>
        </w:rPr>
        <w:t>D,3-4</w:t>
      </w:r>
      <w:r>
        <w:rPr>
          <w:rFonts w:ascii="宋体" w:hAnsi="宋体" w:cs="宋体" w:hint="eastAsia"/>
          <w:sz w:val="24"/>
          <w:szCs w:val="24"/>
        </w:rPr>
        <w:t>分；</w:t>
      </w:r>
      <w:r>
        <w:rPr>
          <w:rFonts w:ascii="宋体" w:hAnsi="宋体" w:cs="宋体" w:hint="eastAsia"/>
          <w:sz w:val="24"/>
          <w:szCs w:val="24"/>
        </w:rPr>
        <w:t>E</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分）；</w:t>
      </w:r>
      <w:r>
        <w:rPr>
          <w:rFonts w:ascii="宋体" w:hAnsi="宋体" w:cs="宋体" w:hint="eastAsia"/>
          <w:sz w:val="24"/>
          <w:szCs w:val="24"/>
        </w:rPr>
        <w:t xml:space="preserve">                 </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完成作业两次，</w:t>
      </w:r>
      <w:r>
        <w:rPr>
          <w:rFonts w:ascii="宋体" w:hAnsi="宋体" w:cs="宋体" w:hint="eastAsia"/>
          <w:sz w:val="24"/>
          <w:szCs w:val="24"/>
        </w:rPr>
        <w:t>10</w:t>
      </w:r>
      <w:r>
        <w:rPr>
          <w:rFonts w:ascii="宋体" w:hAnsi="宋体" w:cs="宋体" w:hint="eastAsia"/>
          <w:sz w:val="24"/>
          <w:szCs w:val="24"/>
        </w:rPr>
        <w:t>分</w:t>
      </w:r>
      <w:r>
        <w:rPr>
          <w:rFonts w:ascii="宋体" w:hAnsi="宋体" w:cs="宋体" w:hint="eastAsia"/>
          <w:sz w:val="24"/>
          <w:szCs w:val="24"/>
        </w:rPr>
        <w:t>/</w:t>
      </w:r>
      <w:r>
        <w:rPr>
          <w:rFonts w:ascii="宋体" w:hAnsi="宋体" w:cs="宋体" w:hint="eastAsia"/>
          <w:sz w:val="24"/>
          <w:szCs w:val="24"/>
        </w:rPr>
        <w:t>次，（</w:t>
      </w:r>
      <w:r>
        <w:rPr>
          <w:rFonts w:ascii="宋体" w:hAnsi="宋体" w:cs="宋体" w:hint="eastAsia"/>
          <w:sz w:val="24"/>
          <w:szCs w:val="24"/>
        </w:rPr>
        <w:t>A,9-10</w:t>
      </w:r>
      <w:r>
        <w:rPr>
          <w:rFonts w:ascii="宋体" w:hAnsi="宋体" w:cs="宋体" w:hint="eastAsia"/>
          <w:sz w:val="24"/>
          <w:szCs w:val="24"/>
        </w:rPr>
        <w:t>分；</w:t>
      </w:r>
      <w:r>
        <w:rPr>
          <w:rFonts w:ascii="宋体" w:hAnsi="宋体" w:cs="宋体" w:hint="eastAsia"/>
          <w:sz w:val="24"/>
          <w:szCs w:val="24"/>
        </w:rPr>
        <w:t>B</w:t>
      </w:r>
      <w:r>
        <w:rPr>
          <w:rFonts w:ascii="宋体" w:hAnsi="宋体" w:cs="宋体" w:hint="eastAsia"/>
          <w:sz w:val="24"/>
          <w:szCs w:val="24"/>
        </w:rPr>
        <w:t>，</w:t>
      </w:r>
      <w:r>
        <w:rPr>
          <w:rFonts w:ascii="宋体" w:hAnsi="宋体" w:cs="宋体" w:hint="eastAsia"/>
          <w:sz w:val="24"/>
          <w:szCs w:val="24"/>
        </w:rPr>
        <w:t>7-8</w:t>
      </w:r>
      <w:r>
        <w:rPr>
          <w:rFonts w:ascii="宋体" w:hAnsi="宋体" w:cs="宋体" w:hint="eastAsia"/>
          <w:sz w:val="24"/>
          <w:szCs w:val="24"/>
        </w:rPr>
        <w:t>分；</w:t>
      </w:r>
      <w:r>
        <w:rPr>
          <w:rFonts w:ascii="宋体" w:hAnsi="宋体" w:cs="宋体" w:hint="eastAsia"/>
          <w:sz w:val="24"/>
          <w:szCs w:val="24"/>
        </w:rPr>
        <w:t>C</w:t>
      </w:r>
      <w:r>
        <w:rPr>
          <w:rFonts w:ascii="宋体" w:hAnsi="宋体" w:cs="宋体" w:hint="eastAsia"/>
          <w:sz w:val="24"/>
          <w:szCs w:val="24"/>
        </w:rPr>
        <w:t>，</w:t>
      </w:r>
      <w:r>
        <w:rPr>
          <w:rFonts w:ascii="宋体" w:hAnsi="宋体" w:cs="宋体" w:hint="eastAsia"/>
          <w:sz w:val="24"/>
          <w:szCs w:val="24"/>
        </w:rPr>
        <w:t>5-6</w:t>
      </w:r>
      <w:r>
        <w:rPr>
          <w:rFonts w:ascii="宋体" w:hAnsi="宋体" w:cs="宋体" w:hint="eastAsia"/>
          <w:sz w:val="24"/>
          <w:szCs w:val="24"/>
        </w:rPr>
        <w:t>分；</w:t>
      </w:r>
      <w:r>
        <w:rPr>
          <w:rFonts w:ascii="宋体" w:hAnsi="宋体" w:cs="宋体" w:hint="eastAsia"/>
          <w:sz w:val="24"/>
          <w:szCs w:val="24"/>
        </w:rPr>
        <w:t>D,3-4</w:t>
      </w:r>
      <w:r>
        <w:rPr>
          <w:rFonts w:ascii="宋体" w:hAnsi="宋体" w:cs="宋体" w:hint="eastAsia"/>
          <w:sz w:val="24"/>
          <w:szCs w:val="24"/>
        </w:rPr>
        <w:t>分；</w:t>
      </w:r>
      <w:r>
        <w:rPr>
          <w:rFonts w:ascii="宋体" w:hAnsi="宋体" w:cs="宋体" w:hint="eastAsia"/>
          <w:sz w:val="24"/>
          <w:szCs w:val="24"/>
        </w:rPr>
        <w:t>E</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分）；总计</w:t>
      </w:r>
      <w:r>
        <w:rPr>
          <w:rFonts w:ascii="宋体" w:hAnsi="宋体" w:cs="宋体" w:hint="eastAsia"/>
          <w:sz w:val="24"/>
          <w:szCs w:val="24"/>
        </w:rPr>
        <w:t>20</w:t>
      </w:r>
      <w:r>
        <w:rPr>
          <w:rFonts w:ascii="宋体" w:hAnsi="宋体" w:cs="宋体" w:hint="eastAsia"/>
          <w:sz w:val="24"/>
          <w:szCs w:val="24"/>
        </w:rPr>
        <w:t>分</w:t>
      </w:r>
    </w:p>
    <w:p w:rsidR="005F3DE5" w:rsidRDefault="008D11DD">
      <w:pPr>
        <w:spacing w:line="360" w:lineRule="auto"/>
        <w:ind w:left="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期中考核</w:t>
      </w:r>
      <w:r>
        <w:rPr>
          <w:rFonts w:ascii="宋体" w:hAnsi="宋体" w:cs="宋体" w:hint="eastAsia"/>
          <w:sz w:val="24"/>
          <w:szCs w:val="24"/>
        </w:rPr>
        <w:t>10</w:t>
      </w:r>
      <w:r>
        <w:rPr>
          <w:rFonts w:ascii="宋体" w:hAnsi="宋体" w:cs="宋体" w:hint="eastAsia"/>
          <w:sz w:val="24"/>
          <w:szCs w:val="24"/>
        </w:rPr>
        <w:t>分，内容：书面作业（</w:t>
      </w:r>
      <w:r>
        <w:rPr>
          <w:rFonts w:ascii="宋体" w:hAnsi="宋体" w:cs="宋体" w:hint="eastAsia"/>
          <w:sz w:val="24"/>
          <w:szCs w:val="24"/>
        </w:rPr>
        <w:t>A,9-10</w:t>
      </w:r>
      <w:r>
        <w:rPr>
          <w:rFonts w:ascii="宋体" w:hAnsi="宋体" w:cs="宋体" w:hint="eastAsia"/>
          <w:sz w:val="24"/>
          <w:szCs w:val="24"/>
        </w:rPr>
        <w:t>分；</w:t>
      </w:r>
      <w:r>
        <w:rPr>
          <w:rFonts w:ascii="宋体" w:hAnsi="宋体" w:cs="宋体" w:hint="eastAsia"/>
          <w:sz w:val="24"/>
          <w:szCs w:val="24"/>
        </w:rPr>
        <w:t>B</w:t>
      </w:r>
      <w:r>
        <w:rPr>
          <w:rFonts w:ascii="宋体" w:hAnsi="宋体" w:cs="宋体" w:hint="eastAsia"/>
          <w:sz w:val="24"/>
          <w:szCs w:val="24"/>
        </w:rPr>
        <w:t>，</w:t>
      </w:r>
      <w:r>
        <w:rPr>
          <w:rFonts w:ascii="宋体" w:hAnsi="宋体" w:cs="宋体" w:hint="eastAsia"/>
          <w:sz w:val="24"/>
          <w:szCs w:val="24"/>
        </w:rPr>
        <w:t>7-8</w:t>
      </w:r>
      <w:r>
        <w:rPr>
          <w:rFonts w:ascii="宋体" w:hAnsi="宋体" w:cs="宋体" w:hint="eastAsia"/>
          <w:sz w:val="24"/>
          <w:szCs w:val="24"/>
        </w:rPr>
        <w:t>分；</w:t>
      </w:r>
      <w:r>
        <w:rPr>
          <w:rFonts w:ascii="宋体" w:hAnsi="宋体" w:cs="宋体" w:hint="eastAsia"/>
          <w:sz w:val="24"/>
          <w:szCs w:val="24"/>
        </w:rPr>
        <w:t>C</w:t>
      </w:r>
      <w:r>
        <w:rPr>
          <w:rFonts w:ascii="宋体" w:hAnsi="宋体" w:cs="宋体" w:hint="eastAsia"/>
          <w:sz w:val="24"/>
          <w:szCs w:val="24"/>
        </w:rPr>
        <w:t>，</w:t>
      </w:r>
      <w:r>
        <w:rPr>
          <w:rFonts w:ascii="宋体" w:hAnsi="宋体" w:cs="宋体" w:hint="eastAsia"/>
          <w:sz w:val="24"/>
          <w:szCs w:val="24"/>
        </w:rPr>
        <w:t>5-6</w:t>
      </w:r>
      <w:r>
        <w:rPr>
          <w:rFonts w:ascii="宋体" w:hAnsi="宋体" w:cs="宋体" w:hint="eastAsia"/>
          <w:sz w:val="24"/>
          <w:szCs w:val="24"/>
        </w:rPr>
        <w:t>分；</w:t>
      </w:r>
      <w:r>
        <w:rPr>
          <w:rFonts w:ascii="宋体" w:hAnsi="宋体" w:cs="宋体" w:hint="eastAsia"/>
          <w:sz w:val="24"/>
          <w:szCs w:val="24"/>
        </w:rPr>
        <w:t>D,3-4</w:t>
      </w:r>
      <w:r>
        <w:rPr>
          <w:rFonts w:ascii="宋体" w:hAnsi="宋体" w:cs="宋体" w:hint="eastAsia"/>
          <w:sz w:val="24"/>
          <w:szCs w:val="24"/>
        </w:rPr>
        <w:t>分；</w:t>
      </w:r>
      <w:r>
        <w:rPr>
          <w:rFonts w:ascii="宋体" w:hAnsi="宋体" w:cs="宋体" w:hint="eastAsia"/>
          <w:sz w:val="24"/>
          <w:szCs w:val="24"/>
        </w:rPr>
        <w:t>E</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分）；</w:t>
      </w:r>
    </w:p>
    <w:p w:rsidR="005F3DE5" w:rsidRDefault="008D11DD">
      <w:pPr>
        <w:numPr>
          <w:ilvl w:val="0"/>
          <w:numId w:val="21"/>
        </w:numPr>
        <w:spacing w:line="360" w:lineRule="auto"/>
        <w:ind w:firstLineChars="200" w:firstLine="480"/>
        <w:rPr>
          <w:rFonts w:ascii="宋体" w:hAnsi="宋体" w:cs="宋体"/>
          <w:sz w:val="24"/>
          <w:szCs w:val="24"/>
        </w:rPr>
      </w:pPr>
      <w:r>
        <w:rPr>
          <w:rFonts w:ascii="宋体" w:hAnsi="宋体" w:cs="宋体" w:hint="eastAsia"/>
          <w:sz w:val="24"/>
          <w:szCs w:val="24"/>
        </w:rPr>
        <w:t>学生试讲占</w:t>
      </w:r>
      <w:r>
        <w:rPr>
          <w:rFonts w:ascii="宋体" w:hAnsi="宋体" w:cs="宋体" w:hint="eastAsia"/>
          <w:sz w:val="24"/>
          <w:szCs w:val="24"/>
        </w:rPr>
        <w:t xml:space="preserve"> 50</w:t>
      </w:r>
      <w:r>
        <w:rPr>
          <w:rFonts w:ascii="宋体" w:hAnsi="宋体" w:cs="宋体" w:hint="eastAsia"/>
          <w:sz w:val="24"/>
          <w:szCs w:val="24"/>
        </w:rPr>
        <w:t>分</w:t>
      </w:r>
      <w:r>
        <w:rPr>
          <w:rFonts w:ascii="宋体" w:hAnsi="宋体" w:cs="宋体" w:hint="eastAsia"/>
          <w:sz w:val="24"/>
          <w:szCs w:val="24"/>
        </w:rPr>
        <w:t>。</w:t>
      </w:r>
    </w:p>
    <w:p w:rsidR="005F3DE5" w:rsidRDefault="008D11DD">
      <w:pPr>
        <w:spacing w:line="360" w:lineRule="auto"/>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（三）考核成绩说明：</w:t>
      </w:r>
    </w:p>
    <w:p w:rsidR="005F3DE5" w:rsidRDefault="008D11DD">
      <w:pPr>
        <w:spacing w:line="360" w:lineRule="auto"/>
        <w:rPr>
          <w:rFonts w:ascii="宋体" w:hAnsi="宋体" w:cs="宋体"/>
          <w:sz w:val="24"/>
          <w:szCs w:val="24"/>
        </w:rPr>
      </w:pPr>
      <w:r>
        <w:rPr>
          <w:rFonts w:ascii="宋体" w:hAnsi="宋体" w:cs="宋体" w:hint="eastAsia"/>
          <w:sz w:val="24"/>
          <w:szCs w:val="24"/>
        </w:rPr>
        <w:t xml:space="preserve">    1.</w:t>
      </w:r>
      <w:r>
        <w:rPr>
          <w:rFonts w:ascii="宋体" w:hAnsi="宋体" w:cs="宋体" w:hint="eastAsia"/>
          <w:sz w:val="24"/>
          <w:szCs w:val="24"/>
        </w:rPr>
        <w:t>旷课达到课程的三分之一以上取消考试资格；</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每次成绩由五个等级构成（见评分规程）；</w:t>
      </w:r>
    </w:p>
    <w:p w:rsidR="005F3DE5" w:rsidRDefault="008D11DD">
      <w:pPr>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需要上交的作业没有按照要求时间上交，迟交</w:t>
      </w:r>
      <w:r>
        <w:rPr>
          <w:rFonts w:ascii="宋体" w:hAnsi="宋体" w:cs="宋体" w:hint="eastAsia"/>
          <w:sz w:val="24"/>
          <w:szCs w:val="24"/>
        </w:rPr>
        <w:t>3</w:t>
      </w:r>
      <w:r>
        <w:rPr>
          <w:rFonts w:ascii="宋体" w:hAnsi="宋体" w:cs="宋体" w:hint="eastAsia"/>
          <w:sz w:val="24"/>
          <w:szCs w:val="24"/>
        </w:rPr>
        <w:t>天内的，作业等级降一个等级；超过</w:t>
      </w:r>
      <w:r>
        <w:rPr>
          <w:rFonts w:ascii="宋体" w:hAnsi="宋体" w:cs="宋体" w:hint="eastAsia"/>
          <w:sz w:val="24"/>
          <w:szCs w:val="24"/>
        </w:rPr>
        <w:t>3</w:t>
      </w:r>
      <w:r>
        <w:rPr>
          <w:rFonts w:ascii="宋体" w:hAnsi="宋体" w:cs="宋体" w:hint="eastAsia"/>
          <w:sz w:val="24"/>
          <w:szCs w:val="24"/>
        </w:rPr>
        <w:t>天的，该次作业成绩记为</w:t>
      </w:r>
      <w:r>
        <w:rPr>
          <w:rFonts w:ascii="宋体" w:hAnsi="宋体" w:cs="宋体" w:hint="eastAsia"/>
          <w:sz w:val="24"/>
          <w:szCs w:val="24"/>
        </w:rPr>
        <w:t>0</w:t>
      </w:r>
      <w:r>
        <w:rPr>
          <w:rFonts w:ascii="宋体" w:hAnsi="宋体" w:cs="宋体" w:hint="eastAsia"/>
          <w:sz w:val="24"/>
          <w:szCs w:val="24"/>
        </w:rPr>
        <w:t>分；</w:t>
      </w:r>
    </w:p>
    <w:p w:rsidR="005F3DE5" w:rsidRDefault="008D11DD">
      <w:pPr>
        <w:spacing w:line="360" w:lineRule="auto"/>
        <w:rPr>
          <w:rFonts w:ascii="宋体" w:hAnsi="宋体" w:cs="宋体"/>
          <w:sz w:val="24"/>
          <w:szCs w:val="24"/>
        </w:rPr>
      </w:pPr>
      <w:r>
        <w:rPr>
          <w:rFonts w:ascii="宋体" w:hAnsi="宋体" w:cs="宋体" w:hint="eastAsia"/>
          <w:sz w:val="24"/>
          <w:szCs w:val="24"/>
        </w:rPr>
        <w:t xml:space="preserve">    4.</w:t>
      </w:r>
      <w:r>
        <w:rPr>
          <w:rFonts w:ascii="宋体" w:hAnsi="宋体" w:cs="宋体" w:hint="eastAsia"/>
          <w:sz w:val="24"/>
          <w:szCs w:val="24"/>
        </w:rPr>
        <w:t>所交作业必</w:t>
      </w:r>
      <w:r>
        <w:rPr>
          <w:rFonts w:ascii="宋体" w:hAnsi="宋体" w:cs="宋体" w:hint="eastAsia"/>
          <w:sz w:val="24"/>
          <w:szCs w:val="24"/>
        </w:rPr>
        <w:t>须按照写作要求进行（比如纸张、格式等），否则拒收作业；</w:t>
      </w:r>
    </w:p>
    <w:p w:rsidR="005F3DE5" w:rsidRDefault="008D11DD">
      <w:pPr>
        <w:spacing w:line="360" w:lineRule="auto"/>
        <w:rPr>
          <w:rFonts w:ascii="宋体" w:hAnsi="宋体" w:cs="宋体"/>
          <w:szCs w:val="21"/>
        </w:rPr>
      </w:pPr>
      <w:r>
        <w:rPr>
          <w:rFonts w:ascii="宋体" w:hAnsi="宋体" w:cs="宋体" w:hint="eastAsia"/>
          <w:sz w:val="24"/>
          <w:szCs w:val="24"/>
        </w:rPr>
        <w:t xml:space="preserve">    5.</w:t>
      </w:r>
      <w:r>
        <w:rPr>
          <w:rFonts w:ascii="宋体" w:hAnsi="宋体" w:cs="宋体" w:hint="eastAsia"/>
          <w:sz w:val="24"/>
          <w:szCs w:val="24"/>
        </w:rPr>
        <w:t>如果考核不及格，学生有一次补考。</w:t>
      </w:r>
    </w:p>
    <w:p w:rsidR="005F3DE5" w:rsidRDefault="005F3DE5">
      <w:pPr>
        <w:spacing w:line="400" w:lineRule="exact"/>
        <w:rPr>
          <w:rFonts w:ascii="宋体" w:hAnsi="宋体"/>
          <w:b/>
          <w:sz w:val="24"/>
        </w:rPr>
      </w:pPr>
    </w:p>
    <w:p w:rsidR="005F3DE5" w:rsidRDefault="008D11DD">
      <w:pPr>
        <w:spacing w:line="400" w:lineRule="exact"/>
        <w:ind w:firstLineChars="200" w:firstLine="562"/>
        <w:rPr>
          <w:rFonts w:ascii="宋体" w:hAnsi="宋体"/>
          <w:b/>
          <w:sz w:val="28"/>
          <w:szCs w:val="28"/>
        </w:rPr>
      </w:pPr>
      <w:r>
        <w:rPr>
          <w:rFonts w:ascii="宋体" w:hAnsi="宋体" w:hint="eastAsia"/>
          <w:b/>
          <w:sz w:val="28"/>
          <w:szCs w:val="28"/>
        </w:rPr>
        <w:t>十</w:t>
      </w:r>
      <w:r>
        <w:rPr>
          <w:rFonts w:ascii="宋体" w:hAnsi="宋体" w:hint="eastAsia"/>
          <w:b/>
          <w:sz w:val="28"/>
          <w:szCs w:val="28"/>
        </w:rPr>
        <w:t>一</w:t>
      </w:r>
      <w:r>
        <w:rPr>
          <w:rFonts w:ascii="宋体" w:hAnsi="宋体" w:hint="eastAsia"/>
          <w:b/>
          <w:sz w:val="28"/>
          <w:szCs w:val="28"/>
        </w:rPr>
        <w:t>、学术诚信规定</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（一）遵守学校对学术管理的相关规定。</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（二）各类作业可以参考相关的资料，但不能抄袭别人的，一旦发现，该次作业记为</w:t>
      </w:r>
      <w:r>
        <w:rPr>
          <w:rFonts w:ascii="宋体" w:hAnsi="宋体" w:hint="eastAsia"/>
          <w:bCs/>
          <w:sz w:val="24"/>
          <w:szCs w:val="24"/>
        </w:rPr>
        <w:t>0</w:t>
      </w:r>
      <w:r>
        <w:rPr>
          <w:rFonts w:ascii="宋体" w:hAnsi="宋体" w:hint="eastAsia"/>
          <w:bCs/>
          <w:sz w:val="24"/>
          <w:szCs w:val="24"/>
        </w:rPr>
        <w:t>分，同时最终成绩在原有基础上降一个等级。</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（三）引用别人的资料必须注明出处。</w:t>
      </w:r>
    </w:p>
    <w:p w:rsidR="005F3DE5" w:rsidRDefault="005F3DE5">
      <w:pPr>
        <w:spacing w:line="400" w:lineRule="exact"/>
        <w:ind w:firstLineChars="200" w:firstLine="420"/>
        <w:rPr>
          <w:rFonts w:ascii="宋体" w:hAnsi="宋体"/>
          <w:bCs/>
          <w:szCs w:val="21"/>
        </w:rPr>
      </w:pPr>
    </w:p>
    <w:p w:rsidR="005F3DE5" w:rsidRDefault="008D11DD">
      <w:pPr>
        <w:spacing w:line="400" w:lineRule="exact"/>
        <w:rPr>
          <w:rFonts w:ascii="宋体" w:hAnsi="宋体"/>
          <w:b/>
          <w:sz w:val="24"/>
        </w:rPr>
      </w:pPr>
      <w:r>
        <w:rPr>
          <w:rFonts w:ascii="宋体" w:hAnsi="宋体" w:hint="eastAsia"/>
          <w:b/>
          <w:sz w:val="28"/>
          <w:szCs w:val="28"/>
        </w:rPr>
        <w:t xml:space="preserve"> </w:t>
      </w:r>
      <w:r>
        <w:rPr>
          <w:rFonts w:ascii="宋体" w:hAnsi="宋体" w:hint="eastAsia"/>
          <w:b/>
          <w:sz w:val="28"/>
          <w:szCs w:val="28"/>
        </w:rPr>
        <w:t>十</w:t>
      </w:r>
      <w:r>
        <w:rPr>
          <w:rFonts w:ascii="宋体" w:hAnsi="宋体" w:hint="eastAsia"/>
          <w:b/>
          <w:sz w:val="28"/>
          <w:szCs w:val="28"/>
        </w:rPr>
        <w:t>二</w:t>
      </w:r>
      <w:r>
        <w:rPr>
          <w:rFonts w:ascii="宋体" w:hAnsi="宋体" w:hint="eastAsia"/>
          <w:b/>
          <w:sz w:val="28"/>
          <w:szCs w:val="28"/>
        </w:rPr>
        <w:t>、课堂规范</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（一）上课不许迟到、早退，更不允许旷课。如果实在有事，必须按照四川理工学院请假要求请假。</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（二）上课不许吃零食，包括面包、牛奶等各类食品；</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（三）上课不允许玩手机（指用手机玩游戏、聊天、看视频、购物、听音乐等）和接打电话；</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（四）上课不能讲话（主要是指与本课程无关的内容），有疑问可以提出，师生共同讨论；</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（五）上课时不能呼呼睡觉，谈恋爱；</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（六）不能穿拖鞋进入教室；</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（七）不能蓬头垢面的进教室；</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（八）不许在课堂上做其他课程的作业；</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（九）男女着装不能太暴露；</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（十）在实践操作中，需听从教师的协调；</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（十一）课堂教学中遵守尊重原则，学会师生、生生之间相互尊重。</w:t>
      </w:r>
    </w:p>
    <w:p w:rsidR="005F3DE5" w:rsidRDefault="005F3DE5">
      <w:pPr>
        <w:spacing w:line="400" w:lineRule="exact"/>
        <w:ind w:firstLineChars="200" w:firstLine="420"/>
        <w:rPr>
          <w:rFonts w:ascii="宋体" w:hAnsi="宋体"/>
          <w:bCs/>
          <w:szCs w:val="21"/>
        </w:rPr>
      </w:pPr>
    </w:p>
    <w:p w:rsidR="005F3DE5" w:rsidRDefault="008D11DD">
      <w:pPr>
        <w:spacing w:line="400" w:lineRule="exact"/>
        <w:rPr>
          <w:rFonts w:ascii="宋体" w:hAnsi="宋体"/>
          <w:b/>
          <w:sz w:val="24"/>
        </w:rPr>
      </w:pPr>
      <w:r>
        <w:rPr>
          <w:rFonts w:ascii="宋体" w:hAnsi="宋体" w:hint="eastAsia"/>
          <w:b/>
          <w:sz w:val="28"/>
          <w:szCs w:val="28"/>
        </w:rPr>
        <w:t xml:space="preserve">  </w:t>
      </w:r>
      <w:r>
        <w:rPr>
          <w:rFonts w:ascii="宋体" w:hAnsi="宋体" w:hint="eastAsia"/>
          <w:b/>
          <w:sz w:val="28"/>
          <w:szCs w:val="28"/>
        </w:rPr>
        <w:t>十</w:t>
      </w:r>
      <w:r>
        <w:rPr>
          <w:rFonts w:ascii="宋体" w:hAnsi="宋体" w:hint="eastAsia"/>
          <w:b/>
          <w:sz w:val="28"/>
          <w:szCs w:val="28"/>
        </w:rPr>
        <w:t>三</w:t>
      </w:r>
      <w:r>
        <w:rPr>
          <w:rFonts w:ascii="宋体" w:hAnsi="宋体" w:hint="eastAsia"/>
          <w:b/>
          <w:sz w:val="28"/>
          <w:szCs w:val="28"/>
        </w:rPr>
        <w:t>、课程资源</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1.</w:t>
      </w:r>
      <w:r>
        <w:rPr>
          <w:rFonts w:ascii="宋体" w:hAnsi="宋体" w:hint="eastAsia"/>
          <w:bCs/>
          <w:sz w:val="24"/>
          <w:szCs w:val="24"/>
        </w:rPr>
        <w:t>《学前儿童科学教育》，洪秀敏编著，北京大学出版社</w:t>
      </w:r>
      <w:r>
        <w:rPr>
          <w:rFonts w:ascii="宋体" w:hAnsi="宋体" w:hint="eastAsia"/>
          <w:bCs/>
          <w:sz w:val="24"/>
          <w:szCs w:val="24"/>
        </w:rPr>
        <w:t>2015</w:t>
      </w:r>
      <w:r>
        <w:rPr>
          <w:rFonts w:ascii="宋体" w:hAnsi="宋体" w:hint="eastAsia"/>
          <w:bCs/>
          <w:sz w:val="24"/>
          <w:szCs w:val="24"/>
        </w:rPr>
        <w:t>年</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2.</w:t>
      </w:r>
      <w:r>
        <w:rPr>
          <w:rFonts w:ascii="宋体" w:hAnsi="宋体" w:hint="eastAsia"/>
          <w:bCs/>
          <w:sz w:val="24"/>
          <w:szCs w:val="24"/>
        </w:rPr>
        <w:t>《学前儿童科学教育与活动指导》，施燕著，华东师范大学出版社</w:t>
      </w:r>
      <w:r>
        <w:rPr>
          <w:rFonts w:ascii="宋体" w:hAnsi="宋体" w:hint="eastAsia"/>
          <w:bCs/>
          <w:sz w:val="24"/>
          <w:szCs w:val="24"/>
        </w:rPr>
        <w:t>2014</w:t>
      </w:r>
      <w:r>
        <w:rPr>
          <w:rFonts w:ascii="宋体" w:hAnsi="宋体" w:hint="eastAsia"/>
          <w:bCs/>
          <w:sz w:val="24"/>
          <w:szCs w:val="24"/>
        </w:rPr>
        <w:t>年</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3.</w:t>
      </w:r>
      <w:r>
        <w:rPr>
          <w:rFonts w:ascii="宋体" w:hAnsi="宋体" w:hint="eastAsia"/>
          <w:bCs/>
          <w:sz w:val="24"/>
          <w:szCs w:val="24"/>
        </w:rPr>
        <w:t>《幼儿园教育指导纲要（试行）解读》</w:t>
      </w:r>
      <w:r>
        <w:rPr>
          <w:rFonts w:ascii="宋体" w:hAnsi="宋体" w:hint="eastAsia"/>
          <w:bCs/>
          <w:sz w:val="24"/>
          <w:szCs w:val="24"/>
        </w:rPr>
        <w:t xml:space="preserve"> </w:t>
      </w:r>
      <w:r>
        <w:rPr>
          <w:rFonts w:ascii="宋体" w:hAnsi="宋体" w:hint="eastAsia"/>
          <w:bCs/>
          <w:sz w:val="24"/>
          <w:szCs w:val="24"/>
        </w:rPr>
        <w:t>江苏教育出版社</w:t>
      </w:r>
      <w:r>
        <w:rPr>
          <w:rFonts w:ascii="宋体" w:hAnsi="宋体" w:hint="eastAsia"/>
          <w:bCs/>
          <w:sz w:val="24"/>
          <w:szCs w:val="24"/>
        </w:rPr>
        <w:t>2002</w:t>
      </w:r>
      <w:r>
        <w:rPr>
          <w:rFonts w:ascii="宋体" w:hAnsi="宋体" w:hint="eastAsia"/>
          <w:bCs/>
          <w:sz w:val="24"/>
          <w:szCs w:val="24"/>
        </w:rPr>
        <w:t>年</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4.</w:t>
      </w:r>
      <w:r>
        <w:rPr>
          <w:rFonts w:ascii="宋体" w:hAnsi="宋体" w:hint="eastAsia"/>
          <w:bCs/>
          <w:sz w:val="24"/>
          <w:szCs w:val="24"/>
        </w:rPr>
        <w:t>《学前儿童科学教育》，王志明、张俊主编，南京师大出版社</w:t>
      </w:r>
      <w:r>
        <w:rPr>
          <w:rFonts w:ascii="宋体" w:hAnsi="宋体" w:hint="eastAsia"/>
          <w:bCs/>
          <w:sz w:val="24"/>
          <w:szCs w:val="24"/>
        </w:rPr>
        <w:t>2001</w:t>
      </w:r>
      <w:r>
        <w:rPr>
          <w:rFonts w:ascii="宋体" w:hAnsi="宋体" w:hint="eastAsia"/>
          <w:bCs/>
          <w:sz w:val="24"/>
          <w:szCs w:val="24"/>
        </w:rPr>
        <w:t>年</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5.</w:t>
      </w:r>
      <w:r>
        <w:rPr>
          <w:rFonts w:ascii="宋体" w:hAnsi="宋体" w:hint="eastAsia"/>
          <w:bCs/>
          <w:sz w:val="24"/>
          <w:szCs w:val="24"/>
        </w:rPr>
        <w:t>《学前儿童科学与数学教育》，张俊主编，苏州大学出版社</w:t>
      </w:r>
      <w:r>
        <w:rPr>
          <w:rFonts w:ascii="宋体" w:hAnsi="宋体" w:hint="eastAsia"/>
          <w:bCs/>
          <w:sz w:val="24"/>
          <w:szCs w:val="24"/>
        </w:rPr>
        <w:t>2001</w:t>
      </w:r>
      <w:r>
        <w:rPr>
          <w:rFonts w:ascii="宋体" w:hAnsi="宋体" w:hint="eastAsia"/>
          <w:bCs/>
          <w:sz w:val="24"/>
          <w:szCs w:val="24"/>
        </w:rPr>
        <w:t>年</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6.</w:t>
      </w:r>
      <w:r>
        <w:rPr>
          <w:rFonts w:ascii="宋体" w:hAnsi="宋体" w:hint="eastAsia"/>
          <w:bCs/>
          <w:sz w:val="24"/>
          <w:szCs w:val="24"/>
        </w:rPr>
        <w:t>《</w:t>
      </w:r>
      <w:r>
        <w:rPr>
          <w:rFonts w:ascii="宋体" w:hAnsi="宋体" w:hint="eastAsia"/>
          <w:bCs/>
          <w:sz w:val="24"/>
          <w:szCs w:val="24"/>
        </w:rPr>
        <w:t>3-6</w:t>
      </w:r>
      <w:r>
        <w:rPr>
          <w:rFonts w:ascii="宋体" w:hAnsi="宋体" w:hint="eastAsia"/>
          <w:bCs/>
          <w:sz w:val="24"/>
          <w:szCs w:val="24"/>
        </w:rPr>
        <w:t>岁儿童学习与发展指南</w:t>
      </w:r>
      <w:r>
        <w:rPr>
          <w:rFonts w:ascii="宋体" w:hAnsi="宋体" w:hint="eastAsia"/>
          <w:bCs/>
          <w:sz w:val="24"/>
          <w:szCs w:val="24"/>
        </w:rPr>
        <w:t>》，中国教育部，</w:t>
      </w:r>
      <w:r>
        <w:rPr>
          <w:rFonts w:ascii="宋体" w:hAnsi="宋体" w:hint="eastAsia"/>
          <w:bCs/>
          <w:sz w:val="24"/>
          <w:szCs w:val="24"/>
        </w:rPr>
        <w:t>2012</w:t>
      </w:r>
      <w:r>
        <w:rPr>
          <w:rFonts w:ascii="宋体" w:hAnsi="宋体" w:hint="eastAsia"/>
          <w:bCs/>
          <w:sz w:val="24"/>
          <w:szCs w:val="24"/>
        </w:rPr>
        <w:t>年</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7.</w:t>
      </w:r>
      <w:r>
        <w:rPr>
          <w:rFonts w:ascii="宋体" w:hAnsi="宋体" w:hint="eastAsia"/>
          <w:bCs/>
          <w:sz w:val="24"/>
          <w:szCs w:val="24"/>
        </w:rPr>
        <w:t>《幼儿科技活动活动与指导》，郦燕君主编</w:t>
      </w:r>
      <w:r>
        <w:rPr>
          <w:rFonts w:ascii="宋体" w:hAnsi="宋体" w:hint="eastAsia"/>
          <w:bCs/>
          <w:sz w:val="24"/>
          <w:szCs w:val="24"/>
        </w:rPr>
        <w:t>，</w:t>
      </w:r>
      <w:r>
        <w:rPr>
          <w:rFonts w:ascii="宋体" w:hAnsi="宋体" w:hint="eastAsia"/>
          <w:bCs/>
          <w:sz w:val="24"/>
          <w:szCs w:val="24"/>
        </w:rPr>
        <w:t>上海科技出版社</w:t>
      </w:r>
      <w:r>
        <w:rPr>
          <w:rFonts w:ascii="宋体" w:hAnsi="宋体" w:hint="eastAsia"/>
          <w:bCs/>
          <w:sz w:val="24"/>
          <w:szCs w:val="24"/>
        </w:rPr>
        <w:t>2003</w:t>
      </w:r>
      <w:r>
        <w:rPr>
          <w:rFonts w:ascii="宋体" w:hAnsi="宋体" w:hint="eastAsia"/>
          <w:bCs/>
          <w:sz w:val="24"/>
          <w:szCs w:val="24"/>
        </w:rPr>
        <w:t>年</w:t>
      </w:r>
    </w:p>
    <w:p w:rsidR="005F3DE5" w:rsidRDefault="008D11DD">
      <w:pPr>
        <w:spacing w:line="400" w:lineRule="exact"/>
        <w:ind w:firstLineChars="200" w:firstLine="562"/>
        <w:rPr>
          <w:rFonts w:ascii="宋体" w:hAnsi="宋体"/>
          <w:b/>
          <w:sz w:val="28"/>
          <w:szCs w:val="28"/>
        </w:rPr>
      </w:pPr>
      <w:r>
        <w:rPr>
          <w:rFonts w:ascii="宋体" w:hAnsi="宋体" w:hint="eastAsia"/>
          <w:b/>
          <w:sz w:val="28"/>
          <w:szCs w:val="28"/>
        </w:rPr>
        <w:t>十</w:t>
      </w:r>
      <w:r>
        <w:rPr>
          <w:rFonts w:ascii="宋体" w:hAnsi="宋体" w:hint="eastAsia"/>
          <w:b/>
          <w:sz w:val="28"/>
          <w:szCs w:val="28"/>
        </w:rPr>
        <w:t>四</w:t>
      </w:r>
      <w:r>
        <w:rPr>
          <w:rFonts w:ascii="宋体" w:hAnsi="宋体" w:hint="eastAsia"/>
          <w:b/>
          <w:sz w:val="28"/>
          <w:szCs w:val="28"/>
        </w:rPr>
        <w:t>、教学合约</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选修本课程的同学请认真阅读课程实施大纲，理解其规定的各项内容，严格遵守课程实施大纲当中所确定的各项责任与要求。</w:t>
      </w:r>
    </w:p>
    <w:p w:rsidR="005F3DE5" w:rsidRDefault="008D11DD">
      <w:pPr>
        <w:spacing w:line="400" w:lineRule="exact"/>
        <w:ind w:firstLineChars="200" w:firstLine="480"/>
        <w:rPr>
          <w:rFonts w:ascii="宋体" w:hAnsi="宋体"/>
          <w:bCs/>
          <w:sz w:val="24"/>
          <w:szCs w:val="24"/>
        </w:rPr>
      </w:pPr>
      <w:r>
        <w:rPr>
          <w:rFonts w:ascii="宋体" w:hAnsi="宋体" w:hint="eastAsia"/>
          <w:bCs/>
          <w:sz w:val="24"/>
          <w:szCs w:val="24"/>
        </w:rPr>
        <w:t>希望同学们选修该课程后，认真按照要求进行学习，掌握相关的基本理论知识，并理论与实践相结合，能对早期教育进行有效指导和实施。</w:t>
      </w:r>
    </w:p>
    <w:p w:rsidR="005F3DE5" w:rsidRDefault="005F3DE5">
      <w:pPr>
        <w:spacing w:line="400" w:lineRule="exact"/>
        <w:ind w:firstLineChars="200" w:firstLine="420"/>
        <w:rPr>
          <w:rFonts w:ascii="宋体" w:hAnsi="宋体"/>
          <w:bCs/>
          <w:szCs w:val="21"/>
        </w:rPr>
      </w:pPr>
    </w:p>
    <w:p w:rsidR="005F3DE5" w:rsidRDefault="005F3DE5">
      <w:pPr>
        <w:spacing w:line="400" w:lineRule="exact"/>
        <w:rPr>
          <w:rFonts w:ascii="宋体" w:hAnsi="宋体"/>
          <w:bCs/>
          <w:sz w:val="24"/>
          <w:szCs w:val="24"/>
        </w:rPr>
      </w:pPr>
    </w:p>
    <w:sectPr w:rsidR="005F3DE5" w:rsidSect="005F3DE5">
      <w:headerReference w:type="default" r:id="rId10"/>
      <w:footerReference w:type="default" r:id="rId11"/>
      <w:pgSz w:w="11906" w:h="16838"/>
      <w:pgMar w:top="1418" w:right="1418" w:bottom="1418" w:left="1418"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1DD" w:rsidRDefault="008D11DD" w:rsidP="005F3DE5">
      <w:r>
        <w:separator/>
      </w:r>
    </w:p>
  </w:endnote>
  <w:endnote w:type="continuationSeparator" w:id="1">
    <w:p w:rsidR="008D11DD" w:rsidRDefault="008D11DD" w:rsidP="005F3D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monospace">
    <w:altName w:val="Latha"/>
    <w:charset w:val="00"/>
    <w:family w:val="auto"/>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楷体_GB2312">
    <w:altName w:val="楷体"/>
    <w:panose1 w:val="02010609030101010101"/>
    <w:charset w:val="86"/>
    <w:family w:val="modern"/>
    <w:pitch w:val="fixed"/>
    <w:sig w:usb0="00000001" w:usb1="080E0000" w:usb2="00000010" w:usb3="00000000" w:csb0="00040000" w:csb1="00000000"/>
  </w:font>
  <w:font w:name="宋体 arial verdana">
    <w:altName w:val="宋体"/>
    <w:charset w:val="00"/>
    <w:family w:val="auto"/>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E5" w:rsidRDefault="005F3DE5">
    <w:pPr>
      <w:pStyle w:val="a8"/>
    </w:pPr>
    <w:r>
      <w:pict>
        <v:shapetype id="_x0000_t202" coordsize="21600,21600" o:spt="202" path="m,l,21600r21600,l21600,xe">
          <v:stroke joinstyle="miter"/>
          <v:path gradientshapeok="t" o:connecttype="rect"/>
        </v:shapetype>
        <v:shape id="文本框 33" o:spid="_x0000_s2049"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L1Rsy65AQAAVQMAAA4AAAAAAAAAAQAgAAAAHgEAAGRycy9lMm9Eb2MueG1sUEsFBgAAAAAGAAYA&#10;WQEAAEkFAAAAAA==&#10;" filled="f" stroked="f">
          <v:textbox style="mso-fit-shape-to-text:t" inset="0,0,0,0">
            <w:txbxContent>
              <w:p w:rsidR="005F3DE5" w:rsidRDefault="005F3DE5">
                <w:pPr>
                  <w:snapToGrid w:val="0"/>
                  <w:rPr>
                    <w:sz w:val="18"/>
                  </w:rPr>
                </w:pPr>
                <w:r>
                  <w:rPr>
                    <w:rFonts w:hint="eastAsia"/>
                    <w:sz w:val="18"/>
                  </w:rPr>
                  <w:fldChar w:fldCharType="begin"/>
                </w:r>
                <w:r w:rsidR="008D11DD">
                  <w:rPr>
                    <w:rFonts w:hint="eastAsia"/>
                    <w:sz w:val="18"/>
                  </w:rPr>
                  <w:instrText xml:space="preserve"> PAGE  \* MERGEFORMAT </w:instrText>
                </w:r>
                <w:r>
                  <w:rPr>
                    <w:rFonts w:hint="eastAsia"/>
                    <w:sz w:val="18"/>
                  </w:rPr>
                  <w:fldChar w:fldCharType="separate"/>
                </w:r>
                <w:r w:rsidR="00FA2A50">
                  <w:rPr>
                    <w:noProof/>
                    <w:sz w:val="18"/>
                  </w:rPr>
                  <w:t>26</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1DD" w:rsidRDefault="008D11DD" w:rsidP="005F3DE5">
      <w:r>
        <w:separator/>
      </w:r>
    </w:p>
  </w:footnote>
  <w:footnote w:type="continuationSeparator" w:id="1">
    <w:p w:rsidR="008D11DD" w:rsidRDefault="008D11DD" w:rsidP="005F3D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E5" w:rsidRDefault="005F3DE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chineseCounting"/>
      <w:suff w:val="space"/>
      <w:lvlText w:val="第%1章"/>
      <w:lvlJc w:val="left"/>
    </w:lvl>
  </w:abstractNum>
  <w:abstractNum w:abstractNumId="1">
    <w:nsid w:val="54769EA8"/>
    <w:multiLevelType w:val="singleLevel"/>
    <w:tmpl w:val="54769EA8"/>
    <w:lvl w:ilvl="0">
      <w:start w:val="4"/>
      <w:numFmt w:val="chineseCounting"/>
      <w:suff w:val="nothing"/>
      <w:lvlText w:val="（%1）"/>
      <w:lvlJc w:val="left"/>
    </w:lvl>
  </w:abstractNum>
  <w:abstractNum w:abstractNumId="2">
    <w:nsid w:val="54773A6E"/>
    <w:multiLevelType w:val="singleLevel"/>
    <w:tmpl w:val="54773A6E"/>
    <w:lvl w:ilvl="0">
      <w:start w:val="1"/>
      <w:numFmt w:val="decimal"/>
      <w:suff w:val="nothing"/>
      <w:lvlText w:val="%1."/>
      <w:lvlJc w:val="left"/>
    </w:lvl>
  </w:abstractNum>
  <w:abstractNum w:abstractNumId="3">
    <w:nsid w:val="54788981"/>
    <w:multiLevelType w:val="singleLevel"/>
    <w:tmpl w:val="54788981"/>
    <w:lvl w:ilvl="0">
      <w:start w:val="5"/>
      <w:numFmt w:val="decimal"/>
      <w:suff w:val="nothing"/>
      <w:lvlText w:val="%1."/>
      <w:lvlJc w:val="left"/>
    </w:lvl>
  </w:abstractNum>
  <w:abstractNum w:abstractNumId="4">
    <w:nsid w:val="58B1521F"/>
    <w:multiLevelType w:val="singleLevel"/>
    <w:tmpl w:val="58B1521F"/>
    <w:lvl w:ilvl="0">
      <w:start w:val="1"/>
      <w:numFmt w:val="decimal"/>
      <w:suff w:val="nothing"/>
      <w:lvlText w:val="%1."/>
      <w:lvlJc w:val="left"/>
    </w:lvl>
  </w:abstractNum>
  <w:abstractNum w:abstractNumId="5">
    <w:nsid w:val="58B1803D"/>
    <w:multiLevelType w:val="singleLevel"/>
    <w:tmpl w:val="58B1803D"/>
    <w:lvl w:ilvl="0">
      <w:start w:val="1"/>
      <w:numFmt w:val="decimal"/>
      <w:suff w:val="nothing"/>
      <w:lvlText w:val="%1."/>
      <w:lvlJc w:val="left"/>
    </w:lvl>
  </w:abstractNum>
  <w:abstractNum w:abstractNumId="6">
    <w:nsid w:val="58B18581"/>
    <w:multiLevelType w:val="singleLevel"/>
    <w:tmpl w:val="58B18581"/>
    <w:lvl w:ilvl="0">
      <w:start w:val="3"/>
      <w:numFmt w:val="chineseCounting"/>
      <w:suff w:val="nothing"/>
      <w:lvlText w:val="第%1节"/>
      <w:lvlJc w:val="left"/>
    </w:lvl>
  </w:abstractNum>
  <w:abstractNum w:abstractNumId="7">
    <w:nsid w:val="58B18BD4"/>
    <w:multiLevelType w:val="singleLevel"/>
    <w:tmpl w:val="58B18BD4"/>
    <w:lvl w:ilvl="0">
      <w:start w:val="1"/>
      <w:numFmt w:val="decimal"/>
      <w:suff w:val="nothing"/>
      <w:lvlText w:val="%1."/>
      <w:lvlJc w:val="left"/>
    </w:lvl>
  </w:abstractNum>
  <w:abstractNum w:abstractNumId="8">
    <w:nsid w:val="58B18CC1"/>
    <w:multiLevelType w:val="singleLevel"/>
    <w:tmpl w:val="58B18CC1"/>
    <w:lvl w:ilvl="0">
      <w:start w:val="2"/>
      <w:numFmt w:val="chineseCounting"/>
      <w:suff w:val="nothing"/>
      <w:lvlText w:val="%1、"/>
      <w:lvlJc w:val="left"/>
    </w:lvl>
  </w:abstractNum>
  <w:abstractNum w:abstractNumId="9">
    <w:nsid w:val="58B18F43"/>
    <w:multiLevelType w:val="singleLevel"/>
    <w:tmpl w:val="58B18F43"/>
    <w:lvl w:ilvl="0">
      <w:start w:val="1"/>
      <w:numFmt w:val="decimal"/>
      <w:suff w:val="nothing"/>
      <w:lvlText w:val="%1."/>
      <w:lvlJc w:val="left"/>
    </w:lvl>
  </w:abstractNum>
  <w:abstractNum w:abstractNumId="10">
    <w:nsid w:val="58B19280"/>
    <w:multiLevelType w:val="singleLevel"/>
    <w:tmpl w:val="58B19280"/>
    <w:lvl w:ilvl="0">
      <w:start w:val="2"/>
      <w:numFmt w:val="decimal"/>
      <w:suff w:val="nothing"/>
      <w:lvlText w:val="%1."/>
      <w:lvlJc w:val="left"/>
    </w:lvl>
  </w:abstractNum>
  <w:abstractNum w:abstractNumId="11">
    <w:nsid w:val="58B23A82"/>
    <w:multiLevelType w:val="singleLevel"/>
    <w:tmpl w:val="58B23A82"/>
    <w:lvl w:ilvl="0">
      <w:start w:val="2"/>
      <w:numFmt w:val="chineseCounting"/>
      <w:suff w:val="nothing"/>
      <w:lvlText w:val="%1、"/>
      <w:lvlJc w:val="left"/>
    </w:lvl>
  </w:abstractNum>
  <w:abstractNum w:abstractNumId="12">
    <w:nsid w:val="58B23B4D"/>
    <w:multiLevelType w:val="singleLevel"/>
    <w:tmpl w:val="58B23B4D"/>
    <w:lvl w:ilvl="0">
      <w:start w:val="1"/>
      <w:numFmt w:val="decimal"/>
      <w:suff w:val="nothing"/>
      <w:lvlText w:val="%1."/>
      <w:lvlJc w:val="left"/>
    </w:lvl>
  </w:abstractNum>
  <w:abstractNum w:abstractNumId="13">
    <w:nsid w:val="58B23FF5"/>
    <w:multiLevelType w:val="singleLevel"/>
    <w:tmpl w:val="58B23FF5"/>
    <w:lvl w:ilvl="0">
      <w:start w:val="5"/>
      <w:numFmt w:val="decimal"/>
      <w:suff w:val="nothing"/>
      <w:lvlText w:val="%1."/>
      <w:lvlJc w:val="left"/>
    </w:lvl>
  </w:abstractNum>
  <w:abstractNum w:abstractNumId="14">
    <w:nsid w:val="58B245ED"/>
    <w:multiLevelType w:val="singleLevel"/>
    <w:tmpl w:val="58B245ED"/>
    <w:lvl w:ilvl="0">
      <w:start w:val="1"/>
      <w:numFmt w:val="decimal"/>
      <w:suff w:val="nothing"/>
      <w:lvlText w:val="%1、"/>
      <w:lvlJc w:val="left"/>
    </w:lvl>
  </w:abstractNum>
  <w:abstractNum w:abstractNumId="15">
    <w:nsid w:val="58B24B12"/>
    <w:multiLevelType w:val="singleLevel"/>
    <w:tmpl w:val="58B24B12"/>
    <w:lvl w:ilvl="0">
      <w:start w:val="1"/>
      <w:numFmt w:val="chineseCounting"/>
      <w:suff w:val="nothing"/>
      <w:lvlText w:val="%1、"/>
      <w:lvlJc w:val="left"/>
    </w:lvl>
  </w:abstractNum>
  <w:abstractNum w:abstractNumId="16">
    <w:nsid w:val="58B24E5C"/>
    <w:multiLevelType w:val="singleLevel"/>
    <w:tmpl w:val="58B24E5C"/>
    <w:lvl w:ilvl="0">
      <w:start w:val="4"/>
      <w:numFmt w:val="chineseCounting"/>
      <w:suff w:val="nothing"/>
      <w:lvlText w:val="%1、"/>
      <w:lvlJc w:val="left"/>
    </w:lvl>
  </w:abstractNum>
  <w:abstractNum w:abstractNumId="17">
    <w:nsid w:val="58B24E83"/>
    <w:multiLevelType w:val="singleLevel"/>
    <w:tmpl w:val="58B24E83"/>
    <w:lvl w:ilvl="0">
      <w:start w:val="1"/>
      <w:numFmt w:val="decimal"/>
      <w:suff w:val="nothing"/>
      <w:lvlText w:val="%1."/>
      <w:lvlJc w:val="left"/>
    </w:lvl>
  </w:abstractNum>
  <w:abstractNum w:abstractNumId="18">
    <w:nsid w:val="58B2571C"/>
    <w:multiLevelType w:val="singleLevel"/>
    <w:tmpl w:val="58B2571C"/>
    <w:lvl w:ilvl="0">
      <w:start w:val="2"/>
      <w:numFmt w:val="decimal"/>
      <w:suff w:val="nothing"/>
      <w:lvlText w:val="%1．"/>
      <w:lvlJc w:val="left"/>
    </w:lvl>
  </w:abstractNum>
  <w:abstractNum w:abstractNumId="19">
    <w:nsid w:val="58B2573D"/>
    <w:multiLevelType w:val="singleLevel"/>
    <w:tmpl w:val="58B2573D"/>
    <w:lvl w:ilvl="0">
      <w:start w:val="1"/>
      <w:numFmt w:val="decimal"/>
      <w:suff w:val="nothing"/>
      <w:lvlText w:val="（%1）"/>
      <w:lvlJc w:val="left"/>
    </w:lvl>
  </w:abstractNum>
  <w:abstractNum w:abstractNumId="20">
    <w:nsid w:val="58B25B09"/>
    <w:multiLevelType w:val="singleLevel"/>
    <w:tmpl w:val="58B25B09"/>
    <w:lvl w:ilvl="0">
      <w:start w:val="6"/>
      <w:numFmt w:val="chineseCounting"/>
      <w:suff w:val="nothing"/>
      <w:lvlText w:val="%1、"/>
      <w:lvlJc w:val="left"/>
    </w:lvl>
  </w:abstractNum>
  <w:num w:numId="1">
    <w:abstractNumId w:val="1"/>
  </w:num>
  <w:num w:numId="2">
    <w:abstractNumId w:val="4"/>
  </w:num>
  <w:num w:numId="3">
    <w:abstractNumId w:val="0"/>
  </w:num>
  <w:num w:numId="4">
    <w:abstractNumId w:val="2"/>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43DF"/>
    <w:rsid w:val="00005FE6"/>
    <w:rsid w:val="0001279E"/>
    <w:rsid w:val="000247AC"/>
    <w:rsid w:val="0002513B"/>
    <w:rsid w:val="00043FF8"/>
    <w:rsid w:val="00052CA2"/>
    <w:rsid w:val="000631B6"/>
    <w:rsid w:val="000706E5"/>
    <w:rsid w:val="00072A6B"/>
    <w:rsid w:val="000831FE"/>
    <w:rsid w:val="000A1FCB"/>
    <w:rsid w:val="000B1276"/>
    <w:rsid w:val="000B1A76"/>
    <w:rsid w:val="000B5731"/>
    <w:rsid w:val="000B62F7"/>
    <w:rsid w:val="000C0D94"/>
    <w:rsid w:val="000C0F9F"/>
    <w:rsid w:val="000C329B"/>
    <w:rsid w:val="000D2601"/>
    <w:rsid w:val="000E0FDF"/>
    <w:rsid w:val="00100685"/>
    <w:rsid w:val="001026AA"/>
    <w:rsid w:val="00102784"/>
    <w:rsid w:val="001064C7"/>
    <w:rsid w:val="001203DE"/>
    <w:rsid w:val="00141D0D"/>
    <w:rsid w:val="00155B05"/>
    <w:rsid w:val="00155C17"/>
    <w:rsid w:val="00165B07"/>
    <w:rsid w:val="001729FA"/>
    <w:rsid w:val="00172A27"/>
    <w:rsid w:val="00176421"/>
    <w:rsid w:val="00181D49"/>
    <w:rsid w:val="00194793"/>
    <w:rsid w:val="00195E19"/>
    <w:rsid w:val="001C5FE9"/>
    <w:rsid w:val="001D2B72"/>
    <w:rsid w:val="001E0D10"/>
    <w:rsid w:val="001F61F4"/>
    <w:rsid w:val="00200F57"/>
    <w:rsid w:val="002037B2"/>
    <w:rsid w:val="00205093"/>
    <w:rsid w:val="0020764C"/>
    <w:rsid w:val="002212C0"/>
    <w:rsid w:val="00222BC6"/>
    <w:rsid w:val="0022414B"/>
    <w:rsid w:val="00231A89"/>
    <w:rsid w:val="0023303C"/>
    <w:rsid w:val="0023439F"/>
    <w:rsid w:val="00235266"/>
    <w:rsid w:val="00240A40"/>
    <w:rsid w:val="002577C9"/>
    <w:rsid w:val="00271E0B"/>
    <w:rsid w:val="002925CF"/>
    <w:rsid w:val="00293065"/>
    <w:rsid w:val="002950C4"/>
    <w:rsid w:val="002C4637"/>
    <w:rsid w:val="002D590B"/>
    <w:rsid w:val="002D5E45"/>
    <w:rsid w:val="00307C5A"/>
    <w:rsid w:val="00310833"/>
    <w:rsid w:val="0031335F"/>
    <w:rsid w:val="003175F0"/>
    <w:rsid w:val="00324CD8"/>
    <w:rsid w:val="0033179B"/>
    <w:rsid w:val="00331FA2"/>
    <w:rsid w:val="003320AD"/>
    <w:rsid w:val="00344035"/>
    <w:rsid w:val="00355662"/>
    <w:rsid w:val="0039139F"/>
    <w:rsid w:val="00396F65"/>
    <w:rsid w:val="003A0B6F"/>
    <w:rsid w:val="003A3560"/>
    <w:rsid w:val="003D01A9"/>
    <w:rsid w:val="003D7093"/>
    <w:rsid w:val="003E18EB"/>
    <w:rsid w:val="003E1F3D"/>
    <w:rsid w:val="003E34F1"/>
    <w:rsid w:val="003F456C"/>
    <w:rsid w:val="003F5E34"/>
    <w:rsid w:val="003F7188"/>
    <w:rsid w:val="004151DA"/>
    <w:rsid w:val="0041679D"/>
    <w:rsid w:val="00421492"/>
    <w:rsid w:val="00431B9C"/>
    <w:rsid w:val="0043384D"/>
    <w:rsid w:val="00441122"/>
    <w:rsid w:val="00442D91"/>
    <w:rsid w:val="00452FCD"/>
    <w:rsid w:val="00453BB7"/>
    <w:rsid w:val="00454E59"/>
    <w:rsid w:val="00460122"/>
    <w:rsid w:val="004726E9"/>
    <w:rsid w:val="00477552"/>
    <w:rsid w:val="0048323C"/>
    <w:rsid w:val="004A3137"/>
    <w:rsid w:val="004B287B"/>
    <w:rsid w:val="004C3AD4"/>
    <w:rsid w:val="004C48DA"/>
    <w:rsid w:val="004D4BF9"/>
    <w:rsid w:val="004E2479"/>
    <w:rsid w:val="004E2CE2"/>
    <w:rsid w:val="004F0320"/>
    <w:rsid w:val="00512E8F"/>
    <w:rsid w:val="005157F6"/>
    <w:rsid w:val="0051609E"/>
    <w:rsid w:val="00520AE3"/>
    <w:rsid w:val="005233C5"/>
    <w:rsid w:val="00525CF4"/>
    <w:rsid w:val="005327A1"/>
    <w:rsid w:val="005349E9"/>
    <w:rsid w:val="00556C0E"/>
    <w:rsid w:val="005605C1"/>
    <w:rsid w:val="0056545D"/>
    <w:rsid w:val="005655A9"/>
    <w:rsid w:val="00573F30"/>
    <w:rsid w:val="005B2AEF"/>
    <w:rsid w:val="005B2FA2"/>
    <w:rsid w:val="005B7908"/>
    <w:rsid w:val="005C03A4"/>
    <w:rsid w:val="005C2972"/>
    <w:rsid w:val="005C3991"/>
    <w:rsid w:val="005C4424"/>
    <w:rsid w:val="005C4534"/>
    <w:rsid w:val="005C6FB0"/>
    <w:rsid w:val="005D46E0"/>
    <w:rsid w:val="005E144E"/>
    <w:rsid w:val="005E6C43"/>
    <w:rsid w:val="005F0FBB"/>
    <w:rsid w:val="005F1CEF"/>
    <w:rsid w:val="005F3DE5"/>
    <w:rsid w:val="005F3EE5"/>
    <w:rsid w:val="00614C28"/>
    <w:rsid w:val="00615C11"/>
    <w:rsid w:val="00622B99"/>
    <w:rsid w:val="00622D16"/>
    <w:rsid w:val="00642104"/>
    <w:rsid w:val="00661F22"/>
    <w:rsid w:val="00665A64"/>
    <w:rsid w:val="00667C84"/>
    <w:rsid w:val="0067342C"/>
    <w:rsid w:val="00674FFB"/>
    <w:rsid w:val="006755C0"/>
    <w:rsid w:val="00675F95"/>
    <w:rsid w:val="00691D20"/>
    <w:rsid w:val="006966EE"/>
    <w:rsid w:val="006B25B6"/>
    <w:rsid w:val="006B52FF"/>
    <w:rsid w:val="006C5654"/>
    <w:rsid w:val="006D2D64"/>
    <w:rsid w:val="006D454A"/>
    <w:rsid w:val="00713FD4"/>
    <w:rsid w:val="007165A1"/>
    <w:rsid w:val="00717981"/>
    <w:rsid w:val="00720B5F"/>
    <w:rsid w:val="00723597"/>
    <w:rsid w:val="007252B9"/>
    <w:rsid w:val="007448F3"/>
    <w:rsid w:val="0076033C"/>
    <w:rsid w:val="007628A8"/>
    <w:rsid w:val="00764F97"/>
    <w:rsid w:val="00770DF2"/>
    <w:rsid w:val="00772EDA"/>
    <w:rsid w:val="00787489"/>
    <w:rsid w:val="007946F5"/>
    <w:rsid w:val="007A0121"/>
    <w:rsid w:val="007A121D"/>
    <w:rsid w:val="007A661B"/>
    <w:rsid w:val="007A72F9"/>
    <w:rsid w:val="007B0C17"/>
    <w:rsid w:val="007B26B6"/>
    <w:rsid w:val="007B79D0"/>
    <w:rsid w:val="007C0347"/>
    <w:rsid w:val="007D51B3"/>
    <w:rsid w:val="007E2E37"/>
    <w:rsid w:val="007E4149"/>
    <w:rsid w:val="007E6D6D"/>
    <w:rsid w:val="007F1AE9"/>
    <w:rsid w:val="0080469C"/>
    <w:rsid w:val="008074F7"/>
    <w:rsid w:val="008133FC"/>
    <w:rsid w:val="008233A6"/>
    <w:rsid w:val="00826768"/>
    <w:rsid w:val="00830230"/>
    <w:rsid w:val="00844E88"/>
    <w:rsid w:val="00867140"/>
    <w:rsid w:val="008812A4"/>
    <w:rsid w:val="00883CC7"/>
    <w:rsid w:val="00883E53"/>
    <w:rsid w:val="0089055D"/>
    <w:rsid w:val="008964BC"/>
    <w:rsid w:val="008A2683"/>
    <w:rsid w:val="008A305C"/>
    <w:rsid w:val="008C30C7"/>
    <w:rsid w:val="008C395C"/>
    <w:rsid w:val="008C4D8D"/>
    <w:rsid w:val="008C502F"/>
    <w:rsid w:val="008D11DD"/>
    <w:rsid w:val="008D5A56"/>
    <w:rsid w:val="009011E9"/>
    <w:rsid w:val="00916D35"/>
    <w:rsid w:val="009244AB"/>
    <w:rsid w:val="00931BCF"/>
    <w:rsid w:val="00960788"/>
    <w:rsid w:val="00962B90"/>
    <w:rsid w:val="00970106"/>
    <w:rsid w:val="00986D8C"/>
    <w:rsid w:val="009A5E15"/>
    <w:rsid w:val="009B16A2"/>
    <w:rsid w:val="009C06AA"/>
    <w:rsid w:val="009C167C"/>
    <w:rsid w:val="009C1A74"/>
    <w:rsid w:val="009C1F81"/>
    <w:rsid w:val="009D24FC"/>
    <w:rsid w:val="009D6487"/>
    <w:rsid w:val="009D664B"/>
    <w:rsid w:val="009E7D24"/>
    <w:rsid w:val="009F0F19"/>
    <w:rsid w:val="00A1076C"/>
    <w:rsid w:val="00A1099E"/>
    <w:rsid w:val="00A15D8A"/>
    <w:rsid w:val="00A15DD4"/>
    <w:rsid w:val="00A24907"/>
    <w:rsid w:val="00A25151"/>
    <w:rsid w:val="00A37627"/>
    <w:rsid w:val="00A42E74"/>
    <w:rsid w:val="00A56DD2"/>
    <w:rsid w:val="00A650DF"/>
    <w:rsid w:val="00A82C9A"/>
    <w:rsid w:val="00A83B40"/>
    <w:rsid w:val="00A843CD"/>
    <w:rsid w:val="00A85A97"/>
    <w:rsid w:val="00A85DC1"/>
    <w:rsid w:val="00A85E5D"/>
    <w:rsid w:val="00A93FF4"/>
    <w:rsid w:val="00AA4B2C"/>
    <w:rsid w:val="00AA626D"/>
    <w:rsid w:val="00AB4686"/>
    <w:rsid w:val="00AB49FA"/>
    <w:rsid w:val="00AC180D"/>
    <w:rsid w:val="00AF02E2"/>
    <w:rsid w:val="00AF2DDB"/>
    <w:rsid w:val="00AF3E2E"/>
    <w:rsid w:val="00AF5822"/>
    <w:rsid w:val="00B01B73"/>
    <w:rsid w:val="00B02F97"/>
    <w:rsid w:val="00B05039"/>
    <w:rsid w:val="00B23591"/>
    <w:rsid w:val="00B25F93"/>
    <w:rsid w:val="00B416AF"/>
    <w:rsid w:val="00B41E1D"/>
    <w:rsid w:val="00B45EBA"/>
    <w:rsid w:val="00B53B8C"/>
    <w:rsid w:val="00B56A11"/>
    <w:rsid w:val="00B57333"/>
    <w:rsid w:val="00B60CE3"/>
    <w:rsid w:val="00B6385D"/>
    <w:rsid w:val="00B64346"/>
    <w:rsid w:val="00B706E4"/>
    <w:rsid w:val="00B75F62"/>
    <w:rsid w:val="00B77C12"/>
    <w:rsid w:val="00B93E5D"/>
    <w:rsid w:val="00B957B2"/>
    <w:rsid w:val="00BA0B3E"/>
    <w:rsid w:val="00BA2045"/>
    <w:rsid w:val="00BB111B"/>
    <w:rsid w:val="00BB3B4C"/>
    <w:rsid w:val="00BB6E43"/>
    <w:rsid w:val="00BC465A"/>
    <w:rsid w:val="00BD0D30"/>
    <w:rsid w:val="00BD21B5"/>
    <w:rsid w:val="00BD64C4"/>
    <w:rsid w:val="00BF608F"/>
    <w:rsid w:val="00C010C1"/>
    <w:rsid w:val="00C059DA"/>
    <w:rsid w:val="00C07171"/>
    <w:rsid w:val="00C130B9"/>
    <w:rsid w:val="00C21DDD"/>
    <w:rsid w:val="00C21E70"/>
    <w:rsid w:val="00C22FAA"/>
    <w:rsid w:val="00C233ED"/>
    <w:rsid w:val="00C32E84"/>
    <w:rsid w:val="00C357E6"/>
    <w:rsid w:val="00C4002C"/>
    <w:rsid w:val="00C51788"/>
    <w:rsid w:val="00C5411E"/>
    <w:rsid w:val="00C621C7"/>
    <w:rsid w:val="00C66B1D"/>
    <w:rsid w:val="00C66C86"/>
    <w:rsid w:val="00C67375"/>
    <w:rsid w:val="00C80468"/>
    <w:rsid w:val="00C94868"/>
    <w:rsid w:val="00C9773D"/>
    <w:rsid w:val="00CA1A1B"/>
    <w:rsid w:val="00CA3F1E"/>
    <w:rsid w:val="00CA42E9"/>
    <w:rsid w:val="00CD31A8"/>
    <w:rsid w:val="00CD59F0"/>
    <w:rsid w:val="00CE2193"/>
    <w:rsid w:val="00CE5573"/>
    <w:rsid w:val="00CF6431"/>
    <w:rsid w:val="00D07568"/>
    <w:rsid w:val="00D334FD"/>
    <w:rsid w:val="00D5366D"/>
    <w:rsid w:val="00D57C12"/>
    <w:rsid w:val="00D8571F"/>
    <w:rsid w:val="00DA270E"/>
    <w:rsid w:val="00DA64AF"/>
    <w:rsid w:val="00DA74A0"/>
    <w:rsid w:val="00DB5D48"/>
    <w:rsid w:val="00DB72E8"/>
    <w:rsid w:val="00DC335A"/>
    <w:rsid w:val="00DC389A"/>
    <w:rsid w:val="00DC4513"/>
    <w:rsid w:val="00DD52AD"/>
    <w:rsid w:val="00DE23D6"/>
    <w:rsid w:val="00DF0D0D"/>
    <w:rsid w:val="00E108AE"/>
    <w:rsid w:val="00E10A99"/>
    <w:rsid w:val="00E27C07"/>
    <w:rsid w:val="00E33DA7"/>
    <w:rsid w:val="00E42923"/>
    <w:rsid w:val="00E43B47"/>
    <w:rsid w:val="00E510E9"/>
    <w:rsid w:val="00E5487C"/>
    <w:rsid w:val="00E549F4"/>
    <w:rsid w:val="00E6205B"/>
    <w:rsid w:val="00E67DF3"/>
    <w:rsid w:val="00E95598"/>
    <w:rsid w:val="00EA4179"/>
    <w:rsid w:val="00EA43E6"/>
    <w:rsid w:val="00EA4AE9"/>
    <w:rsid w:val="00EB5F43"/>
    <w:rsid w:val="00EB6C37"/>
    <w:rsid w:val="00EC0A95"/>
    <w:rsid w:val="00ED0240"/>
    <w:rsid w:val="00ED3525"/>
    <w:rsid w:val="00ED369F"/>
    <w:rsid w:val="00ED758F"/>
    <w:rsid w:val="00EE5CD1"/>
    <w:rsid w:val="00EE6B49"/>
    <w:rsid w:val="00EF4606"/>
    <w:rsid w:val="00F05F87"/>
    <w:rsid w:val="00F07BB0"/>
    <w:rsid w:val="00F208D3"/>
    <w:rsid w:val="00F25D4D"/>
    <w:rsid w:val="00F31C80"/>
    <w:rsid w:val="00F376DB"/>
    <w:rsid w:val="00F52C30"/>
    <w:rsid w:val="00F675FE"/>
    <w:rsid w:val="00F74A9E"/>
    <w:rsid w:val="00F835FC"/>
    <w:rsid w:val="00F85E67"/>
    <w:rsid w:val="00F959C1"/>
    <w:rsid w:val="00FA2A50"/>
    <w:rsid w:val="00FA6EDE"/>
    <w:rsid w:val="00FA70A4"/>
    <w:rsid w:val="00FB4613"/>
    <w:rsid w:val="00FC06D3"/>
    <w:rsid w:val="00FC205F"/>
    <w:rsid w:val="00FD0BD8"/>
    <w:rsid w:val="00FE318A"/>
    <w:rsid w:val="00FE77AE"/>
    <w:rsid w:val="014364A0"/>
    <w:rsid w:val="016347D7"/>
    <w:rsid w:val="01BA1962"/>
    <w:rsid w:val="02063FE0"/>
    <w:rsid w:val="022315BD"/>
    <w:rsid w:val="023006A7"/>
    <w:rsid w:val="030D350D"/>
    <w:rsid w:val="0339617F"/>
    <w:rsid w:val="03772BBD"/>
    <w:rsid w:val="03E43571"/>
    <w:rsid w:val="045E4890"/>
    <w:rsid w:val="046E00A9"/>
    <w:rsid w:val="0491498E"/>
    <w:rsid w:val="04A40DFE"/>
    <w:rsid w:val="04DB33C8"/>
    <w:rsid w:val="04DC36D5"/>
    <w:rsid w:val="054E3B64"/>
    <w:rsid w:val="055E085F"/>
    <w:rsid w:val="056004DF"/>
    <w:rsid w:val="05794828"/>
    <w:rsid w:val="05952F37"/>
    <w:rsid w:val="05B71063"/>
    <w:rsid w:val="05D62E6E"/>
    <w:rsid w:val="06646A88"/>
    <w:rsid w:val="06C359E2"/>
    <w:rsid w:val="07393A8E"/>
    <w:rsid w:val="0878468D"/>
    <w:rsid w:val="088B2B09"/>
    <w:rsid w:val="08C12A49"/>
    <w:rsid w:val="092C4EB6"/>
    <w:rsid w:val="095B7DEA"/>
    <w:rsid w:val="09786BC4"/>
    <w:rsid w:val="0A334B30"/>
    <w:rsid w:val="0A4A1C71"/>
    <w:rsid w:val="0ABD0939"/>
    <w:rsid w:val="0AC3204B"/>
    <w:rsid w:val="0ACD69C7"/>
    <w:rsid w:val="0AD84733"/>
    <w:rsid w:val="0B25368F"/>
    <w:rsid w:val="0B2D1E85"/>
    <w:rsid w:val="0B2E1EE3"/>
    <w:rsid w:val="0BA46FDB"/>
    <w:rsid w:val="0C1F0BBA"/>
    <w:rsid w:val="0CD64CC3"/>
    <w:rsid w:val="0CF550D2"/>
    <w:rsid w:val="0D120181"/>
    <w:rsid w:val="0D86113E"/>
    <w:rsid w:val="0E5F68A3"/>
    <w:rsid w:val="0F763E6D"/>
    <w:rsid w:val="0F7678A4"/>
    <w:rsid w:val="0FFC1B47"/>
    <w:rsid w:val="101D6201"/>
    <w:rsid w:val="104579BD"/>
    <w:rsid w:val="105A7962"/>
    <w:rsid w:val="106C4567"/>
    <w:rsid w:val="109D7378"/>
    <w:rsid w:val="10A9139E"/>
    <w:rsid w:val="10C13494"/>
    <w:rsid w:val="10F2465E"/>
    <w:rsid w:val="10F73AD6"/>
    <w:rsid w:val="11426F24"/>
    <w:rsid w:val="11567994"/>
    <w:rsid w:val="11631B14"/>
    <w:rsid w:val="118B4E84"/>
    <w:rsid w:val="11AB3E0C"/>
    <w:rsid w:val="11DD5F1B"/>
    <w:rsid w:val="12386EF3"/>
    <w:rsid w:val="127D149F"/>
    <w:rsid w:val="137273FD"/>
    <w:rsid w:val="13A36B69"/>
    <w:rsid w:val="14162C01"/>
    <w:rsid w:val="148C1946"/>
    <w:rsid w:val="158475A0"/>
    <w:rsid w:val="15D51C80"/>
    <w:rsid w:val="15ED3B7F"/>
    <w:rsid w:val="162E26F4"/>
    <w:rsid w:val="16BE5118"/>
    <w:rsid w:val="1717522C"/>
    <w:rsid w:val="176E316B"/>
    <w:rsid w:val="178570A5"/>
    <w:rsid w:val="179B0AB0"/>
    <w:rsid w:val="17BF381B"/>
    <w:rsid w:val="182D21D4"/>
    <w:rsid w:val="18373C0E"/>
    <w:rsid w:val="1889564E"/>
    <w:rsid w:val="18A51F4D"/>
    <w:rsid w:val="18FD3499"/>
    <w:rsid w:val="190C1D7C"/>
    <w:rsid w:val="19582A09"/>
    <w:rsid w:val="19584A22"/>
    <w:rsid w:val="19AF5431"/>
    <w:rsid w:val="1A003403"/>
    <w:rsid w:val="1A1943D4"/>
    <w:rsid w:val="1A1B4C58"/>
    <w:rsid w:val="1A24288A"/>
    <w:rsid w:val="1B0A43E8"/>
    <w:rsid w:val="1B1F438E"/>
    <w:rsid w:val="1B3F26C4"/>
    <w:rsid w:val="1C2361BA"/>
    <w:rsid w:val="1C854F5A"/>
    <w:rsid w:val="1C9837B5"/>
    <w:rsid w:val="1CB32A0F"/>
    <w:rsid w:val="1CC659C3"/>
    <w:rsid w:val="1CDA4895"/>
    <w:rsid w:val="1D025BF1"/>
    <w:rsid w:val="1D2C3F1F"/>
    <w:rsid w:val="1D6F27F5"/>
    <w:rsid w:val="1DB82F06"/>
    <w:rsid w:val="1E0339B7"/>
    <w:rsid w:val="1E780C0D"/>
    <w:rsid w:val="1EBA3B6B"/>
    <w:rsid w:val="1EFE4224"/>
    <w:rsid w:val="1F0509BF"/>
    <w:rsid w:val="1F073974"/>
    <w:rsid w:val="1F2170E1"/>
    <w:rsid w:val="1F3032C5"/>
    <w:rsid w:val="1F951A86"/>
    <w:rsid w:val="1FEE4AD5"/>
    <w:rsid w:val="201F13AE"/>
    <w:rsid w:val="2047644B"/>
    <w:rsid w:val="207728D1"/>
    <w:rsid w:val="21312348"/>
    <w:rsid w:val="21534E0E"/>
    <w:rsid w:val="21C734F7"/>
    <w:rsid w:val="21CA447C"/>
    <w:rsid w:val="21EA3945"/>
    <w:rsid w:val="21F2013F"/>
    <w:rsid w:val="22265B0E"/>
    <w:rsid w:val="22435547"/>
    <w:rsid w:val="226A6584"/>
    <w:rsid w:val="228E6CCF"/>
    <w:rsid w:val="22A10C5C"/>
    <w:rsid w:val="22FA45EF"/>
    <w:rsid w:val="23225D32"/>
    <w:rsid w:val="23540176"/>
    <w:rsid w:val="23895284"/>
    <w:rsid w:val="23964C65"/>
    <w:rsid w:val="242877DE"/>
    <w:rsid w:val="24335B6F"/>
    <w:rsid w:val="2438787A"/>
    <w:rsid w:val="246B154C"/>
    <w:rsid w:val="24E10292"/>
    <w:rsid w:val="25D35F88"/>
    <w:rsid w:val="264121E5"/>
    <w:rsid w:val="26651E42"/>
    <w:rsid w:val="267A247C"/>
    <w:rsid w:val="26A768F9"/>
    <w:rsid w:val="27C222F7"/>
    <w:rsid w:val="27F42D43"/>
    <w:rsid w:val="28587BB9"/>
    <w:rsid w:val="288247F0"/>
    <w:rsid w:val="293E4040"/>
    <w:rsid w:val="29493649"/>
    <w:rsid w:val="29715B48"/>
    <w:rsid w:val="29BD4DE7"/>
    <w:rsid w:val="29C13DD9"/>
    <w:rsid w:val="29EC66D5"/>
    <w:rsid w:val="2A0E7E99"/>
    <w:rsid w:val="2A3854D0"/>
    <w:rsid w:val="2A423861"/>
    <w:rsid w:val="2AA45E84"/>
    <w:rsid w:val="2AD908DC"/>
    <w:rsid w:val="2AE13201"/>
    <w:rsid w:val="2B122C35"/>
    <w:rsid w:val="2B88197A"/>
    <w:rsid w:val="2BD0628A"/>
    <w:rsid w:val="2BEB402F"/>
    <w:rsid w:val="2C202DF2"/>
    <w:rsid w:val="2CA756A7"/>
    <w:rsid w:val="2CED4AC4"/>
    <w:rsid w:val="2DE373F4"/>
    <w:rsid w:val="2E511275"/>
    <w:rsid w:val="2ED645E4"/>
    <w:rsid w:val="2ED67E68"/>
    <w:rsid w:val="2F164D0F"/>
    <w:rsid w:val="2F59133A"/>
    <w:rsid w:val="2F7071F8"/>
    <w:rsid w:val="2FA46292"/>
    <w:rsid w:val="2FAE4944"/>
    <w:rsid w:val="2FD26B45"/>
    <w:rsid w:val="30291A13"/>
    <w:rsid w:val="3056048B"/>
    <w:rsid w:val="30974B67"/>
    <w:rsid w:val="311D71FE"/>
    <w:rsid w:val="319601AA"/>
    <w:rsid w:val="31E41CE9"/>
    <w:rsid w:val="323D2B91"/>
    <w:rsid w:val="32460A89"/>
    <w:rsid w:val="32927883"/>
    <w:rsid w:val="32963DD8"/>
    <w:rsid w:val="32E44B65"/>
    <w:rsid w:val="32ED79F9"/>
    <w:rsid w:val="333F0CA1"/>
    <w:rsid w:val="33CD760B"/>
    <w:rsid w:val="34092237"/>
    <w:rsid w:val="341344FC"/>
    <w:rsid w:val="347F60F0"/>
    <w:rsid w:val="348F514A"/>
    <w:rsid w:val="34D76B4F"/>
    <w:rsid w:val="352765C3"/>
    <w:rsid w:val="35494579"/>
    <w:rsid w:val="35866EFE"/>
    <w:rsid w:val="35980A07"/>
    <w:rsid w:val="366D46DB"/>
    <w:rsid w:val="372F5B70"/>
    <w:rsid w:val="37324634"/>
    <w:rsid w:val="38B6138E"/>
    <w:rsid w:val="38BE792B"/>
    <w:rsid w:val="38CC54BF"/>
    <w:rsid w:val="392359EA"/>
    <w:rsid w:val="39440601"/>
    <w:rsid w:val="39704948"/>
    <w:rsid w:val="39902C7F"/>
    <w:rsid w:val="3A1D57EB"/>
    <w:rsid w:val="3A463F64"/>
    <w:rsid w:val="3A6D0BA2"/>
    <w:rsid w:val="3A8A2E97"/>
    <w:rsid w:val="3B4D4259"/>
    <w:rsid w:val="3B6E2210"/>
    <w:rsid w:val="3BC84FF1"/>
    <w:rsid w:val="3C7662E1"/>
    <w:rsid w:val="3C88075E"/>
    <w:rsid w:val="3E0F3A5D"/>
    <w:rsid w:val="3E1918F9"/>
    <w:rsid w:val="3E301A13"/>
    <w:rsid w:val="3E932C64"/>
    <w:rsid w:val="3EDE2E31"/>
    <w:rsid w:val="3F002D99"/>
    <w:rsid w:val="3F0B0CC3"/>
    <w:rsid w:val="3F13304C"/>
    <w:rsid w:val="3F1C0431"/>
    <w:rsid w:val="3F4A37E5"/>
    <w:rsid w:val="3F5F3B39"/>
    <w:rsid w:val="3FD9090E"/>
    <w:rsid w:val="404339FD"/>
    <w:rsid w:val="40631D33"/>
    <w:rsid w:val="40745156"/>
    <w:rsid w:val="40C07344"/>
    <w:rsid w:val="414354A1"/>
    <w:rsid w:val="417E7F01"/>
    <w:rsid w:val="41B2379C"/>
    <w:rsid w:val="41BC66B0"/>
    <w:rsid w:val="41FB6939"/>
    <w:rsid w:val="42271614"/>
    <w:rsid w:val="42560211"/>
    <w:rsid w:val="42F17DE3"/>
    <w:rsid w:val="43104E14"/>
    <w:rsid w:val="43343F6B"/>
    <w:rsid w:val="439633C2"/>
    <w:rsid w:val="43CF41BB"/>
    <w:rsid w:val="43D037A2"/>
    <w:rsid w:val="444753EF"/>
    <w:rsid w:val="446960C3"/>
    <w:rsid w:val="446E05D4"/>
    <w:rsid w:val="448239F1"/>
    <w:rsid w:val="44C158B3"/>
    <w:rsid w:val="44D44B26"/>
    <w:rsid w:val="44D74780"/>
    <w:rsid w:val="451B6704"/>
    <w:rsid w:val="452816E2"/>
    <w:rsid w:val="452E518F"/>
    <w:rsid w:val="45913BAE"/>
    <w:rsid w:val="459F4078"/>
    <w:rsid w:val="467B457C"/>
    <w:rsid w:val="46BA70A1"/>
    <w:rsid w:val="47210E42"/>
    <w:rsid w:val="4757351A"/>
    <w:rsid w:val="477E46BA"/>
    <w:rsid w:val="47997807"/>
    <w:rsid w:val="479F1165"/>
    <w:rsid w:val="47A45B98"/>
    <w:rsid w:val="47DD11F5"/>
    <w:rsid w:val="481A72C2"/>
    <w:rsid w:val="4857238D"/>
    <w:rsid w:val="48683357"/>
    <w:rsid w:val="48B25D55"/>
    <w:rsid w:val="48FF7169"/>
    <w:rsid w:val="4A7B5341"/>
    <w:rsid w:val="4AF30483"/>
    <w:rsid w:val="4AFB4B1A"/>
    <w:rsid w:val="4B7F716D"/>
    <w:rsid w:val="4B9F5640"/>
    <w:rsid w:val="4BB61845"/>
    <w:rsid w:val="4C0D5819"/>
    <w:rsid w:val="4C267596"/>
    <w:rsid w:val="4C275796"/>
    <w:rsid w:val="4C39659B"/>
    <w:rsid w:val="4CA536CC"/>
    <w:rsid w:val="4CC52040"/>
    <w:rsid w:val="4DEA5F62"/>
    <w:rsid w:val="4E086BF5"/>
    <w:rsid w:val="4E10125A"/>
    <w:rsid w:val="4E1622A9"/>
    <w:rsid w:val="4EB10735"/>
    <w:rsid w:val="4EE670FE"/>
    <w:rsid w:val="4F074B51"/>
    <w:rsid w:val="4F912E1A"/>
    <w:rsid w:val="50624988"/>
    <w:rsid w:val="5070710B"/>
    <w:rsid w:val="507C2416"/>
    <w:rsid w:val="508474DB"/>
    <w:rsid w:val="516F6B28"/>
    <w:rsid w:val="517275B4"/>
    <w:rsid w:val="519B2E6F"/>
    <w:rsid w:val="51A27A33"/>
    <w:rsid w:val="51B07591"/>
    <w:rsid w:val="51F22D26"/>
    <w:rsid w:val="51FE0804"/>
    <w:rsid w:val="52696A49"/>
    <w:rsid w:val="52B62B29"/>
    <w:rsid w:val="52F656AA"/>
    <w:rsid w:val="53211D72"/>
    <w:rsid w:val="537756AF"/>
    <w:rsid w:val="538E6B22"/>
    <w:rsid w:val="53D049DD"/>
    <w:rsid w:val="53D60CEB"/>
    <w:rsid w:val="53E51FD9"/>
    <w:rsid w:val="54113878"/>
    <w:rsid w:val="5471689C"/>
    <w:rsid w:val="547D09A9"/>
    <w:rsid w:val="548825BE"/>
    <w:rsid w:val="54C93027"/>
    <w:rsid w:val="54D05CB1"/>
    <w:rsid w:val="54D7233D"/>
    <w:rsid w:val="54E0017A"/>
    <w:rsid w:val="54E46765"/>
    <w:rsid w:val="54F476EE"/>
    <w:rsid w:val="555616B2"/>
    <w:rsid w:val="556B0632"/>
    <w:rsid w:val="55AD6B1D"/>
    <w:rsid w:val="55C36AC2"/>
    <w:rsid w:val="564F1F29"/>
    <w:rsid w:val="567E71F5"/>
    <w:rsid w:val="56902993"/>
    <w:rsid w:val="56A21799"/>
    <w:rsid w:val="56A311C1"/>
    <w:rsid w:val="57033306"/>
    <w:rsid w:val="57191E1A"/>
    <w:rsid w:val="579447BF"/>
    <w:rsid w:val="579F4EDE"/>
    <w:rsid w:val="5891595B"/>
    <w:rsid w:val="589D18CF"/>
    <w:rsid w:val="58F133F6"/>
    <w:rsid w:val="592549D5"/>
    <w:rsid w:val="5934592F"/>
    <w:rsid w:val="597E59A5"/>
    <w:rsid w:val="5A0A51C8"/>
    <w:rsid w:val="5A4D0986"/>
    <w:rsid w:val="5A567846"/>
    <w:rsid w:val="5AC65EE4"/>
    <w:rsid w:val="5AE470AA"/>
    <w:rsid w:val="5B412AF2"/>
    <w:rsid w:val="5B5438F1"/>
    <w:rsid w:val="5B80602E"/>
    <w:rsid w:val="5BE84759"/>
    <w:rsid w:val="5BEC40D1"/>
    <w:rsid w:val="5BF15A75"/>
    <w:rsid w:val="5BF332CA"/>
    <w:rsid w:val="5C1F35AE"/>
    <w:rsid w:val="5C60789B"/>
    <w:rsid w:val="5CC75EC6"/>
    <w:rsid w:val="5CEC2D02"/>
    <w:rsid w:val="5D0E0EFE"/>
    <w:rsid w:val="5D3A0382"/>
    <w:rsid w:val="5D8E5B0E"/>
    <w:rsid w:val="5DAE57F0"/>
    <w:rsid w:val="5DBB20D6"/>
    <w:rsid w:val="5E0733A3"/>
    <w:rsid w:val="5E090F72"/>
    <w:rsid w:val="5E98068F"/>
    <w:rsid w:val="5EDF69B5"/>
    <w:rsid w:val="5F212CA2"/>
    <w:rsid w:val="5F821A41"/>
    <w:rsid w:val="5F8231F2"/>
    <w:rsid w:val="5FFA4B83"/>
    <w:rsid w:val="60125AAD"/>
    <w:rsid w:val="606B0ABA"/>
    <w:rsid w:val="609219DA"/>
    <w:rsid w:val="60DB54F6"/>
    <w:rsid w:val="610905C4"/>
    <w:rsid w:val="618E6D1F"/>
    <w:rsid w:val="619736AB"/>
    <w:rsid w:val="61F0773F"/>
    <w:rsid w:val="62087D51"/>
    <w:rsid w:val="62865532"/>
    <w:rsid w:val="62956D51"/>
    <w:rsid w:val="63BE26DE"/>
    <w:rsid w:val="640933C9"/>
    <w:rsid w:val="64A9383B"/>
    <w:rsid w:val="64C53862"/>
    <w:rsid w:val="64C70F64"/>
    <w:rsid w:val="6561382B"/>
    <w:rsid w:val="66115A83"/>
    <w:rsid w:val="66A27570"/>
    <w:rsid w:val="66B44E15"/>
    <w:rsid w:val="66FC44F8"/>
    <w:rsid w:val="672542C6"/>
    <w:rsid w:val="677A5055"/>
    <w:rsid w:val="677B151B"/>
    <w:rsid w:val="677C4CD5"/>
    <w:rsid w:val="679C300B"/>
    <w:rsid w:val="67BC5ABE"/>
    <w:rsid w:val="683337FB"/>
    <w:rsid w:val="684A4429"/>
    <w:rsid w:val="685F43C8"/>
    <w:rsid w:val="6933674A"/>
    <w:rsid w:val="693E7114"/>
    <w:rsid w:val="696D2E74"/>
    <w:rsid w:val="69710B2A"/>
    <w:rsid w:val="6985092D"/>
    <w:rsid w:val="69925B19"/>
    <w:rsid w:val="6994797D"/>
    <w:rsid w:val="69BA3A56"/>
    <w:rsid w:val="69D07728"/>
    <w:rsid w:val="6A3264C7"/>
    <w:rsid w:val="6A796F03"/>
    <w:rsid w:val="6A802533"/>
    <w:rsid w:val="6ADF78E5"/>
    <w:rsid w:val="6B563B6E"/>
    <w:rsid w:val="6BA60A83"/>
    <w:rsid w:val="6BB9504A"/>
    <w:rsid w:val="6CA44D78"/>
    <w:rsid w:val="6CCE52E5"/>
    <w:rsid w:val="6CD23598"/>
    <w:rsid w:val="6DCB07A6"/>
    <w:rsid w:val="6E185E2D"/>
    <w:rsid w:val="6E7E29FF"/>
    <w:rsid w:val="6E9B2B83"/>
    <w:rsid w:val="6F751199"/>
    <w:rsid w:val="6FF75CF0"/>
    <w:rsid w:val="703716AB"/>
    <w:rsid w:val="703E78A3"/>
    <w:rsid w:val="70427A3C"/>
    <w:rsid w:val="705A50E3"/>
    <w:rsid w:val="70B513DB"/>
    <w:rsid w:val="71AB6B0D"/>
    <w:rsid w:val="71F70C2C"/>
    <w:rsid w:val="72595B33"/>
    <w:rsid w:val="72EC0758"/>
    <w:rsid w:val="72F53ED4"/>
    <w:rsid w:val="733238DC"/>
    <w:rsid w:val="737D3686"/>
    <w:rsid w:val="73BC53D0"/>
    <w:rsid w:val="745436E9"/>
    <w:rsid w:val="74547E66"/>
    <w:rsid w:val="75A44310"/>
    <w:rsid w:val="76F507BA"/>
    <w:rsid w:val="7725678B"/>
    <w:rsid w:val="776A5747"/>
    <w:rsid w:val="77E42641"/>
    <w:rsid w:val="781F2E25"/>
    <w:rsid w:val="78C753DC"/>
    <w:rsid w:val="78EC7112"/>
    <w:rsid w:val="79307E5C"/>
    <w:rsid w:val="79395656"/>
    <w:rsid w:val="794D4D50"/>
    <w:rsid w:val="796A5940"/>
    <w:rsid w:val="798C6C5F"/>
    <w:rsid w:val="7B484ED1"/>
    <w:rsid w:val="7B943CCB"/>
    <w:rsid w:val="7C4C5510"/>
    <w:rsid w:val="7C6543A4"/>
    <w:rsid w:val="7CC51E3F"/>
    <w:rsid w:val="7CDA4D51"/>
    <w:rsid w:val="7D61293B"/>
    <w:rsid w:val="7D797BAF"/>
    <w:rsid w:val="7D87797E"/>
    <w:rsid w:val="7E4A0D41"/>
    <w:rsid w:val="7E4B7C98"/>
    <w:rsid w:val="7E77050F"/>
    <w:rsid w:val="7E7F090C"/>
    <w:rsid w:val="7EA056DA"/>
    <w:rsid w:val="7EB85AF2"/>
    <w:rsid w:val="7ECA6A2E"/>
    <w:rsid w:val="7ED06A1C"/>
    <w:rsid w:val="7F1547CC"/>
    <w:rsid w:val="7F7A3631"/>
    <w:rsid w:val="7F843B7E"/>
    <w:rsid w:val="7FB9280B"/>
    <w:rsid w:val="7FEC475E"/>
    <w:rsid w:val="7FFD03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qFormat="1"/>
    <w:lsdException w:name="heading 4" w:uiPriority="9" w:unhideWhenUsed="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0" w:qFormat="1"/>
    <w:lsdException w:name="toc 2" w:uiPriority="0" w:qFormat="1"/>
    <w:lsdException w:name="toc 3" w:uiPriority="0"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unhideWhenUsed="0" w:qFormat="1"/>
    <w:lsdException w:name="annotation text" w:uiPriority="0" w:qFormat="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qFormat="1"/>
    <w:lsdException w:name="Body Text Indent"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qFormat="1"/>
    <w:lsdException w:name="Body Text Indent 3" w:qFormat="1"/>
    <w:lsdException w:name="Block Text" w:semiHidden="1"/>
    <w:lsdException w:name="Hyperlink" w:uiPriority="0" w:qFormat="1"/>
    <w:lsdException w:name="FollowedHyperlink" w:qFormat="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qFormat="1"/>
    <w:lsdException w:name="HTML Address" w:semiHidden="1"/>
    <w:lsdException w:name="HTML Cite" w:qFormat="1"/>
    <w:lsdException w:name="HTML Code" w:qFormat="1"/>
    <w:lsdException w:name="HTML Definition" w:qFormat="1"/>
    <w:lsdException w:name="HTML Keyboard" w:qFormat="1"/>
    <w:lsdException w:name="HTML Preformatted" w:qFormat="1"/>
    <w:lsdException w:name="HTML Typewriter" w:semiHidden="1"/>
    <w:lsdException w:name="HTML Variable" w:qFormat="1"/>
    <w:lsdException w:name="Normal Table" w:qFormat="1"/>
    <w:lsdException w:name="annotation subject" w:uiPriority="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5F3DE5"/>
    <w:pPr>
      <w:widowControl w:val="0"/>
      <w:jc w:val="both"/>
    </w:pPr>
    <w:rPr>
      <w:kern w:val="2"/>
      <w:sz w:val="21"/>
    </w:rPr>
  </w:style>
  <w:style w:type="paragraph" w:styleId="1">
    <w:name w:val="heading 1"/>
    <w:basedOn w:val="a"/>
    <w:next w:val="a"/>
    <w:link w:val="1Char"/>
    <w:qFormat/>
    <w:rsid w:val="005F3DE5"/>
    <w:pPr>
      <w:spacing w:before="100" w:beforeAutospacing="1" w:after="100" w:afterAutospacing="1" w:line="360" w:lineRule="atLeast"/>
      <w:jc w:val="center"/>
      <w:outlineLvl w:val="0"/>
    </w:pPr>
    <w:rPr>
      <w:rFonts w:ascii="宋体" w:hAnsi="宋体"/>
      <w:b/>
      <w:color w:val="1F3A87"/>
      <w:kern w:val="44"/>
      <w:sz w:val="30"/>
      <w:szCs w:val="30"/>
    </w:rPr>
  </w:style>
  <w:style w:type="paragraph" w:styleId="2">
    <w:name w:val="heading 2"/>
    <w:basedOn w:val="a"/>
    <w:next w:val="a"/>
    <w:link w:val="2Char"/>
    <w:unhideWhenUsed/>
    <w:qFormat/>
    <w:rsid w:val="005F3DE5"/>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nhideWhenUsed/>
    <w:qFormat/>
    <w:rsid w:val="005F3DE5"/>
    <w:pPr>
      <w:keepNext/>
      <w:keepLines/>
      <w:spacing w:before="260" w:after="260" w:line="416" w:lineRule="auto"/>
      <w:outlineLvl w:val="2"/>
    </w:pPr>
    <w:rPr>
      <w:b/>
      <w:bCs/>
      <w:sz w:val="32"/>
      <w:szCs w:val="32"/>
    </w:rPr>
  </w:style>
  <w:style w:type="paragraph" w:styleId="4">
    <w:name w:val="heading 4"/>
    <w:basedOn w:val="a"/>
    <w:next w:val="a"/>
    <w:uiPriority w:val="9"/>
    <w:qFormat/>
    <w:rsid w:val="005F3DE5"/>
    <w:pPr>
      <w:spacing w:before="100" w:beforeAutospacing="1" w:after="100" w:afterAutospacing="1"/>
      <w:jc w:val="left"/>
      <w:outlineLvl w:val="3"/>
    </w:pPr>
    <w:rPr>
      <w:rFonts w:ascii="宋体" w:hAnsi="宋体" w:cs="宋体" w:hint="eastAsi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sid w:val="005F3DE5"/>
    <w:rPr>
      <w:b/>
      <w:bCs/>
    </w:rPr>
  </w:style>
  <w:style w:type="paragraph" w:styleId="a4">
    <w:name w:val="annotation text"/>
    <w:basedOn w:val="a"/>
    <w:link w:val="Char0"/>
    <w:unhideWhenUsed/>
    <w:qFormat/>
    <w:rsid w:val="005F3DE5"/>
    <w:pPr>
      <w:jc w:val="left"/>
    </w:pPr>
    <w:rPr>
      <w:szCs w:val="24"/>
    </w:rPr>
  </w:style>
  <w:style w:type="paragraph" w:styleId="a5">
    <w:name w:val="Body Text"/>
    <w:basedOn w:val="a"/>
    <w:link w:val="Char1"/>
    <w:unhideWhenUsed/>
    <w:qFormat/>
    <w:rsid w:val="005F3DE5"/>
    <w:pPr>
      <w:jc w:val="left"/>
    </w:pPr>
    <w:rPr>
      <w:color w:val="000080"/>
    </w:rPr>
  </w:style>
  <w:style w:type="paragraph" w:styleId="a6">
    <w:name w:val="Body Text Indent"/>
    <w:basedOn w:val="a"/>
    <w:link w:val="Char2"/>
    <w:uiPriority w:val="99"/>
    <w:unhideWhenUsed/>
    <w:qFormat/>
    <w:rsid w:val="005F3DE5"/>
    <w:pPr>
      <w:spacing w:after="120"/>
      <w:ind w:leftChars="200" w:left="420"/>
    </w:pPr>
  </w:style>
  <w:style w:type="paragraph" w:styleId="30">
    <w:name w:val="toc 3"/>
    <w:basedOn w:val="a"/>
    <w:next w:val="a"/>
    <w:unhideWhenUsed/>
    <w:qFormat/>
    <w:rsid w:val="005F3DE5"/>
    <w:pPr>
      <w:tabs>
        <w:tab w:val="right" w:leader="dot" w:pos="8296"/>
      </w:tabs>
    </w:pPr>
    <w:rPr>
      <w:rFonts w:eastAsia="仿宋_GB2312"/>
      <w:sz w:val="28"/>
      <w:szCs w:val="28"/>
    </w:rPr>
  </w:style>
  <w:style w:type="paragraph" w:styleId="20">
    <w:name w:val="Body Text Indent 2"/>
    <w:basedOn w:val="a"/>
    <w:link w:val="2Char0"/>
    <w:uiPriority w:val="99"/>
    <w:unhideWhenUsed/>
    <w:qFormat/>
    <w:rsid w:val="005F3DE5"/>
    <w:pPr>
      <w:spacing w:after="120" w:line="480" w:lineRule="auto"/>
      <w:ind w:leftChars="200" w:left="420"/>
    </w:pPr>
  </w:style>
  <w:style w:type="paragraph" w:styleId="a7">
    <w:name w:val="Balloon Text"/>
    <w:basedOn w:val="a"/>
    <w:link w:val="Char3"/>
    <w:unhideWhenUsed/>
    <w:qFormat/>
    <w:rsid w:val="005F3DE5"/>
    <w:rPr>
      <w:sz w:val="18"/>
      <w:szCs w:val="18"/>
    </w:rPr>
  </w:style>
  <w:style w:type="paragraph" w:styleId="a8">
    <w:name w:val="footer"/>
    <w:basedOn w:val="a"/>
    <w:link w:val="Char4"/>
    <w:unhideWhenUsed/>
    <w:qFormat/>
    <w:rsid w:val="005F3DE5"/>
    <w:pPr>
      <w:tabs>
        <w:tab w:val="center" w:pos="4153"/>
        <w:tab w:val="right" w:pos="8306"/>
      </w:tabs>
      <w:snapToGrid w:val="0"/>
      <w:jc w:val="left"/>
    </w:pPr>
    <w:rPr>
      <w:sz w:val="18"/>
      <w:szCs w:val="18"/>
    </w:rPr>
  </w:style>
  <w:style w:type="paragraph" w:styleId="a9">
    <w:name w:val="header"/>
    <w:basedOn w:val="a"/>
    <w:link w:val="Char5"/>
    <w:unhideWhenUsed/>
    <w:qFormat/>
    <w:rsid w:val="005F3DE5"/>
    <w:pPr>
      <w:pBdr>
        <w:bottom w:val="single" w:sz="6" w:space="1" w:color="auto"/>
      </w:pBdr>
      <w:tabs>
        <w:tab w:val="center" w:pos="4153"/>
        <w:tab w:val="right" w:pos="8306"/>
      </w:tabs>
      <w:snapToGrid w:val="0"/>
      <w:jc w:val="center"/>
    </w:pPr>
    <w:rPr>
      <w:rFonts w:ascii="宋体" w:hAnsi="宋体"/>
      <w:sz w:val="18"/>
      <w:szCs w:val="18"/>
    </w:rPr>
  </w:style>
  <w:style w:type="paragraph" w:styleId="10">
    <w:name w:val="toc 1"/>
    <w:basedOn w:val="a"/>
    <w:next w:val="a"/>
    <w:unhideWhenUsed/>
    <w:qFormat/>
    <w:rsid w:val="005F3DE5"/>
    <w:rPr>
      <w:szCs w:val="24"/>
    </w:rPr>
  </w:style>
  <w:style w:type="paragraph" w:styleId="aa">
    <w:name w:val="footnote text"/>
    <w:basedOn w:val="a"/>
    <w:link w:val="Char6"/>
    <w:semiHidden/>
    <w:qFormat/>
    <w:rsid w:val="005F3DE5"/>
    <w:pPr>
      <w:snapToGrid w:val="0"/>
      <w:jc w:val="left"/>
    </w:pPr>
    <w:rPr>
      <w:sz w:val="18"/>
      <w:szCs w:val="18"/>
    </w:rPr>
  </w:style>
  <w:style w:type="paragraph" w:styleId="31">
    <w:name w:val="Body Text Indent 3"/>
    <w:basedOn w:val="a"/>
    <w:link w:val="3Char0"/>
    <w:uiPriority w:val="99"/>
    <w:unhideWhenUsed/>
    <w:qFormat/>
    <w:rsid w:val="005F3DE5"/>
    <w:pPr>
      <w:spacing w:after="120"/>
      <w:ind w:leftChars="200" w:left="420"/>
    </w:pPr>
    <w:rPr>
      <w:sz w:val="16"/>
      <w:szCs w:val="16"/>
    </w:rPr>
  </w:style>
  <w:style w:type="paragraph" w:styleId="21">
    <w:name w:val="toc 2"/>
    <w:basedOn w:val="a"/>
    <w:next w:val="a"/>
    <w:unhideWhenUsed/>
    <w:qFormat/>
    <w:rsid w:val="005F3DE5"/>
    <w:pPr>
      <w:ind w:leftChars="200" w:left="420"/>
    </w:pPr>
    <w:rPr>
      <w:szCs w:val="24"/>
    </w:rPr>
  </w:style>
  <w:style w:type="paragraph" w:styleId="HTML">
    <w:name w:val="HTML Preformatted"/>
    <w:basedOn w:val="a"/>
    <w:uiPriority w:val="99"/>
    <w:unhideWhenUsed/>
    <w:qFormat/>
    <w:rsid w:val="005F3D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ab">
    <w:name w:val="Normal (Web)"/>
    <w:basedOn w:val="a"/>
    <w:uiPriority w:val="99"/>
    <w:unhideWhenUsed/>
    <w:qFormat/>
    <w:rsid w:val="005F3DE5"/>
    <w:pPr>
      <w:jc w:val="left"/>
    </w:pPr>
    <w:rPr>
      <w:kern w:val="0"/>
      <w:sz w:val="24"/>
    </w:rPr>
  </w:style>
  <w:style w:type="character" w:styleId="ac">
    <w:name w:val="Strong"/>
    <w:basedOn w:val="a0"/>
    <w:uiPriority w:val="22"/>
    <w:qFormat/>
    <w:rsid w:val="005F3DE5"/>
    <w:rPr>
      <w:b/>
      <w:sz w:val="21"/>
      <w:szCs w:val="21"/>
    </w:rPr>
  </w:style>
  <w:style w:type="character" w:styleId="ad">
    <w:name w:val="page number"/>
    <w:basedOn w:val="a0"/>
    <w:uiPriority w:val="99"/>
    <w:unhideWhenUsed/>
    <w:qFormat/>
    <w:rsid w:val="005F3DE5"/>
  </w:style>
  <w:style w:type="character" w:styleId="ae">
    <w:name w:val="FollowedHyperlink"/>
    <w:basedOn w:val="a0"/>
    <w:uiPriority w:val="99"/>
    <w:unhideWhenUsed/>
    <w:qFormat/>
    <w:rsid w:val="005F3DE5"/>
    <w:rPr>
      <w:color w:val="800080"/>
      <w:u w:val="none"/>
    </w:rPr>
  </w:style>
  <w:style w:type="character" w:styleId="af">
    <w:name w:val="Emphasis"/>
    <w:uiPriority w:val="20"/>
    <w:qFormat/>
    <w:rsid w:val="005F3DE5"/>
  </w:style>
  <w:style w:type="character" w:styleId="HTML0">
    <w:name w:val="HTML Definition"/>
    <w:uiPriority w:val="99"/>
    <w:unhideWhenUsed/>
    <w:qFormat/>
    <w:rsid w:val="005F3DE5"/>
  </w:style>
  <w:style w:type="character" w:styleId="HTML1">
    <w:name w:val="HTML Acronym"/>
    <w:basedOn w:val="a0"/>
    <w:uiPriority w:val="99"/>
    <w:unhideWhenUsed/>
    <w:qFormat/>
    <w:rsid w:val="005F3DE5"/>
  </w:style>
  <w:style w:type="character" w:styleId="HTML2">
    <w:name w:val="HTML Variable"/>
    <w:uiPriority w:val="99"/>
    <w:unhideWhenUsed/>
    <w:qFormat/>
    <w:rsid w:val="005F3DE5"/>
  </w:style>
  <w:style w:type="character" w:styleId="af0">
    <w:name w:val="Hyperlink"/>
    <w:basedOn w:val="a0"/>
    <w:unhideWhenUsed/>
    <w:qFormat/>
    <w:rsid w:val="005F3DE5"/>
    <w:rPr>
      <w:color w:val="333333"/>
      <w:sz w:val="18"/>
      <w:szCs w:val="18"/>
      <w:u w:val="none"/>
    </w:rPr>
  </w:style>
  <w:style w:type="character" w:styleId="HTML3">
    <w:name w:val="HTML Code"/>
    <w:uiPriority w:val="99"/>
    <w:unhideWhenUsed/>
    <w:qFormat/>
    <w:rsid w:val="005F3DE5"/>
    <w:rPr>
      <w:rFonts w:ascii="Courier New" w:hAnsi="Courier New"/>
      <w:sz w:val="20"/>
    </w:rPr>
  </w:style>
  <w:style w:type="character" w:styleId="af1">
    <w:name w:val="annotation reference"/>
    <w:unhideWhenUsed/>
    <w:qFormat/>
    <w:rsid w:val="005F3DE5"/>
    <w:rPr>
      <w:sz w:val="21"/>
      <w:szCs w:val="21"/>
    </w:rPr>
  </w:style>
  <w:style w:type="character" w:styleId="HTML4">
    <w:name w:val="HTML Cite"/>
    <w:uiPriority w:val="99"/>
    <w:unhideWhenUsed/>
    <w:qFormat/>
    <w:rsid w:val="005F3DE5"/>
  </w:style>
  <w:style w:type="character" w:styleId="af2">
    <w:name w:val="footnote reference"/>
    <w:semiHidden/>
    <w:qFormat/>
    <w:rsid w:val="005F3DE5"/>
    <w:rPr>
      <w:vertAlign w:val="superscript"/>
    </w:rPr>
  </w:style>
  <w:style w:type="character" w:styleId="HTML5">
    <w:name w:val="HTML Keyboard"/>
    <w:uiPriority w:val="99"/>
    <w:unhideWhenUsed/>
    <w:qFormat/>
    <w:rsid w:val="005F3DE5"/>
    <w:rPr>
      <w:rFonts w:ascii="monospace" w:eastAsia="monospace" w:hAnsi="monospace" w:cs="monospace" w:hint="default"/>
      <w:sz w:val="24"/>
      <w:szCs w:val="24"/>
    </w:rPr>
  </w:style>
  <w:style w:type="character" w:styleId="HTML6">
    <w:name w:val="HTML Sample"/>
    <w:uiPriority w:val="99"/>
    <w:unhideWhenUsed/>
    <w:rsid w:val="005F3DE5"/>
    <w:rPr>
      <w:rFonts w:ascii="monospace" w:eastAsia="monospace" w:hAnsi="monospace" w:cs="monospace" w:hint="default"/>
      <w:sz w:val="24"/>
      <w:szCs w:val="24"/>
    </w:rPr>
  </w:style>
  <w:style w:type="table" w:styleId="af3">
    <w:name w:val="Table Grid"/>
    <w:basedOn w:val="a1"/>
    <w:unhideWhenUsed/>
    <w:qFormat/>
    <w:rsid w:val="005F3DE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urrent4">
    <w:name w:val="current4"/>
    <w:qFormat/>
    <w:rsid w:val="005F3DE5"/>
    <w:rPr>
      <w:b/>
      <w:color w:val="FFFFFF"/>
      <w:shd w:val="clear" w:color="auto" w:fill="EC2D72"/>
    </w:rPr>
  </w:style>
  <w:style w:type="character" w:customStyle="1" w:styleId="flashpic">
    <w:name w:val="flashpic"/>
    <w:basedOn w:val="a0"/>
    <w:qFormat/>
    <w:rsid w:val="005F3DE5"/>
  </w:style>
  <w:style w:type="character" w:customStyle="1" w:styleId="warnicon">
    <w:name w:val="warnicon"/>
    <w:basedOn w:val="a0"/>
    <w:qFormat/>
    <w:rsid w:val="005F3DE5"/>
  </w:style>
  <w:style w:type="character" w:customStyle="1" w:styleId="current3">
    <w:name w:val="current3"/>
    <w:qFormat/>
    <w:rsid w:val="005F3DE5"/>
    <w:rPr>
      <w:b/>
      <w:color w:val="FFFFFF"/>
      <w:shd w:val="clear" w:color="auto" w:fill="F06600"/>
    </w:rPr>
  </w:style>
  <w:style w:type="character" w:customStyle="1" w:styleId="my-notice">
    <w:name w:val="my-notice"/>
    <w:basedOn w:val="a0"/>
    <w:qFormat/>
    <w:rsid w:val="005F3DE5"/>
  </w:style>
  <w:style w:type="character" w:customStyle="1" w:styleId="orange">
    <w:name w:val="orange"/>
    <w:qFormat/>
    <w:rsid w:val="005F3DE5"/>
    <w:rPr>
      <w:color w:val="3FB58F"/>
    </w:rPr>
  </w:style>
  <w:style w:type="character" w:customStyle="1" w:styleId="ui-bz-bg-hover">
    <w:name w:val="ui-bz-bg-hover"/>
    <w:qFormat/>
    <w:rsid w:val="005F3DE5"/>
    <w:rPr>
      <w:shd w:val="clear" w:color="auto" w:fill="000000"/>
    </w:rPr>
  </w:style>
  <w:style w:type="character" w:customStyle="1" w:styleId="no72">
    <w:name w:val="no72"/>
    <w:basedOn w:val="a0"/>
    <w:qFormat/>
    <w:rsid w:val="005F3DE5"/>
  </w:style>
  <w:style w:type="character" w:customStyle="1" w:styleId="bdsnopic1">
    <w:name w:val="bds_nopic1"/>
    <w:basedOn w:val="a0"/>
    <w:rsid w:val="005F3DE5"/>
  </w:style>
  <w:style w:type="character" w:customStyle="1" w:styleId="current5">
    <w:name w:val="current5"/>
    <w:rsid w:val="005F3DE5"/>
    <w:rPr>
      <w:b/>
      <w:color w:val="FFFFFF"/>
      <w:shd w:val="clear" w:color="auto" w:fill="F06600"/>
    </w:rPr>
  </w:style>
  <w:style w:type="character" w:customStyle="1" w:styleId="af4">
    <w:name w:val="访问过的超链接"/>
    <w:uiPriority w:val="99"/>
    <w:unhideWhenUsed/>
    <w:qFormat/>
    <w:rsid w:val="005F3DE5"/>
    <w:rPr>
      <w:color w:val="333333"/>
      <w:sz w:val="18"/>
      <w:szCs w:val="18"/>
      <w:u w:val="none"/>
    </w:rPr>
  </w:style>
  <w:style w:type="character" w:customStyle="1" w:styleId="tipicon">
    <w:name w:val="tipicon"/>
    <w:basedOn w:val="a0"/>
    <w:rsid w:val="005F3DE5"/>
  </w:style>
  <w:style w:type="character" w:customStyle="1" w:styleId="tip6">
    <w:name w:val="tip6"/>
    <w:qFormat/>
    <w:rsid w:val="005F3DE5"/>
    <w:rPr>
      <w:vanish/>
      <w:color w:val="FF0000"/>
      <w:sz w:val="18"/>
      <w:szCs w:val="18"/>
    </w:rPr>
  </w:style>
  <w:style w:type="character" w:customStyle="1" w:styleId="alrticon">
    <w:name w:val="alrticon"/>
    <w:basedOn w:val="a0"/>
    <w:qFormat/>
    <w:rsid w:val="005F3DE5"/>
  </w:style>
  <w:style w:type="character" w:customStyle="1" w:styleId="commentsubmit">
    <w:name w:val="comment_submit"/>
    <w:basedOn w:val="a0"/>
    <w:qFormat/>
    <w:rsid w:val="005F3DE5"/>
  </w:style>
  <w:style w:type="character" w:customStyle="1" w:styleId="bdsmore4">
    <w:name w:val="bds_more4"/>
    <w:basedOn w:val="a0"/>
    <w:qFormat/>
    <w:rsid w:val="005F3DE5"/>
  </w:style>
  <w:style w:type="character" w:customStyle="1" w:styleId="bdsmore">
    <w:name w:val="bds_more"/>
    <w:qFormat/>
    <w:rsid w:val="005F3DE5"/>
    <w:rPr>
      <w:rFonts w:ascii="宋体" w:eastAsia="宋体" w:hAnsi="宋体" w:cs="宋体" w:hint="eastAsia"/>
    </w:rPr>
  </w:style>
  <w:style w:type="character" w:customStyle="1" w:styleId="my-class2">
    <w:name w:val="my-class2"/>
    <w:basedOn w:val="a0"/>
    <w:qFormat/>
    <w:rsid w:val="005F3DE5"/>
  </w:style>
  <w:style w:type="character" w:customStyle="1" w:styleId="current1">
    <w:name w:val="current1"/>
    <w:qFormat/>
    <w:rsid w:val="005F3DE5"/>
    <w:rPr>
      <w:b/>
      <w:color w:val="FFFFFF"/>
      <w:shd w:val="clear" w:color="auto" w:fill="EC2D72"/>
    </w:rPr>
  </w:style>
  <w:style w:type="character" w:customStyle="1" w:styleId="selected">
    <w:name w:val="selected"/>
    <w:basedOn w:val="a0"/>
    <w:qFormat/>
    <w:rsid w:val="005F3DE5"/>
  </w:style>
  <w:style w:type="character" w:customStyle="1" w:styleId="no52">
    <w:name w:val="no52"/>
    <w:basedOn w:val="a0"/>
    <w:qFormat/>
    <w:rsid w:val="005F3DE5"/>
  </w:style>
  <w:style w:type="character" w:customStyle="1" w:styleId="current2">
    <w:name w:val="current2"/>
    <w:rsid w:val="005F3DE5"/>
    <w:rPr>
      <w:b/>
      <w:color w:val="FFFFFF"/>
      <w:shd w:val="clear" w:color="auto" w:fill="EC2D72"/>
    </w:rPr>
  </w:style>
  <w:style w:type="character" w:customStyle="1" w:styleId="ui-bz-bg-hover1">
    <w:name w:val="ui-bz-bg-hover1"/>
    <w:basedOn w:val="a0"/>
    <w:qFormat/>
    <w:rsid w:val="005F3DE5"/>
  </w:style>
  <w:style w:type="character" w:customStyle="1" w:styleId="f-star">
    <w:name w:val="f-star"/>
    <w:qFormat/>
    <w:rsid w:val="005F3DE5"/>
    <w:rPr>
      <w:color w:val="999999"/>
      <w:sz w:val="21"/>
      <w:szCs w:val="21"/>
    </w:rPr>
  </w:style>
  <w:style w:type="character" w:customStyle="1" w:styleId="infoicon">
    <w:name w:val="infoicon"/>
    <w:basedOn w:val="a0"/>
    <w:qFormat/>
    <w:rsid w:val="005F3DE5"/>
  </w:style>
  <w:style w:type="character" w:customStyle="1" w:styleId="no5">
    <w:name w:val="no5"/>
    <w:basedOn w:val="a0"/>
    <w:qFormat/>
    <w:rsid w:val="005F3DE5"/>
  </w:style>
  <w:style w:type="character" w:customStyle="1" w:styleId="bdsmore3">
    <w:name w:val="bds_more3"/>
    <w:rsid w:val="005F3DE5"/>
    <w:rPr>
      <w:rFonts w:ascii="宋体" w:eastAsia="宋体" w:hAnsi="宋体" w:cs="宋体" w:hint="eastAsia"/>
    </w:rPr>
  </w:style>
  <w:style w:type="character" w:customStyle="1" w:styleId="top-icon">
    <w:name w:val="top-icon"/>
    <w:basedOn w:val="a0"/>
    <w:rsid w:val="005F3DE5"/>
  </w:style>
  <w:style w:type="character" w:customStyle="1" w:styleId="num">
    <w:name w:val="num"/>
    <w:qFormat/>
    <w:rsid w:val="005F3DE5"/>
    <w:rPr>
      <w:sz w:val="21"/>
      <w:szCs w:val="21"/>
    </w:rPr>
  </w:style>
  <w:style w:type="character" w:customStyle="1" w:styleId="orange6">
    <w:name w:val="orange6"/>
    <w:qFormat/>
    <w:rsid w:val="005F3DE5"/>
    <w:rPr>
      <w:color w:val="3FB58F"/>
    </w:rPr>
  </w:style>
  <w:style w:type="character" w:customStyle="1" w:styleId="current">
    <w:name w:val="current"/>
    <w:qFormat/>
    <w:rsid w:val="005F3DE5"/>
    <w:rPr>
      <w:b/>
      <w:color w:val="FFFFFF"/>
      <w:shd w:val="clear" w:color="auto" w:fill="7B69FD"/>
    </w:rPr>
  </w:style>
  <w:style w:type="character" w:customStyle="1" w:styleId="no42">
    <w:name w:val="no42"/>
    <w:basedOn w:val="a0"/>
    <w:qFormat/>
    <w:rsid w:val="005F3DE5"/>
  </w:style>
  <w:style w:type="character" w:customStyle="1" w:styleId="my-class">
    <w:name w:val="my-class"/>
    <w:basedOn w:val="a0"/>
    <w:qFormat/>
    <w:rsid w:val="005F3DE5"/>
  </w:style>
  <w:style w:type="character" w:customStyle="1" w:styleId="blckicon">
    <w:name w:val="blckicon"/>
    <w:basedOn w:val="a0"/>
    <w:qFormat/>
    <w:rsid w:val="005F3DE5"/>
  </w:style>
  <w:style w:type="character" w:customStyle="1" w:styleId="no62">
    <w:name w:val="no62"/>
    <w:basedOn w:val="a0"/>
    <w:qFormat/>
    <w:rsid w:val="005F3DE5"/>
  </w:style>
  <w:style w:type="character" w:customStyle="1" w:styleId="bdsmore2">
    <w:name w:val="bds_more2"/>
    <w:basedOn w:val="a0"/>
    <w:qFormat/>
    <w:rsid w:val="005F3DE5"/>
  </w:style>
  <w:style w:type="character" w:customStyle="1" w:styleId="time">
    <w:name w:val="time"/>
    <w:qFormat/>
    <w:rsid w:val="005F3DE5"/>
    <w:rPr>
      <w:color w:val="666666"/>
      <w:sz w:val="18"/>
      <w:szCs w:val="18"/>
    </w:rPr>
  </w:style>
  <w:style w:type="character" w:customStyle="1" w:styleId="bdsmore1">
    <w:name w:val="bds_more1"/>
    <w:basedOn w:val="a0"/>
    <w:qFormat/>
    <w:rsid w:val="005F3DE5"/>
  </w:style>
  <w:style w:type="character" w:customStyle="1" w:styleId="bdsnopic">
    <w:name w:val="bds_nopic"/>
    <w:basedOn w:val="a0"/>
    <w:qFormat/>
    <w:rsid w:val="005F3DE5"/>
  </w:style>
  <w:style w:type="character" w:customStyle="1" w:styleId="bdsnopic2">
    <w:name w:val="bds_nopic2"/>
    <w:basedOn w:val="a0"/>
    <w:qFormat/>
    <w:rsid w:val="005F3DE5"/>
  </w:style>
  <w:style w:type="character" w:customStyle="1" w:styleId="hlpicon">
    <w:name w:val="hlpicon"/>
    <w:basedOn w:val="a0"/>
    <w:rsid w:val="005F3DE5"/>
  </w:style>
  <w:style w:type="character" w:customStyle="1" w:styleId="mypic">
    <w:name w:val="mypic"/>
    <w:basedOn w:val="a0"/>
    <w:qFormat/>
    <w:rsid w:val="005F3DE5"/>
  </w:style>
  <w:style w:type="character" w:customStyle="1" w:styleId="no6">
    <w:name w:val="no6"/>
    <w:basedOn w:val="a0"/>
    <w:rsid w:val="005F3DE5"/>
  </w:style>
  <w:style w:type="character" w:customStyle="1" w:styleId="3Char">
    <w:name w:val="标题 3 Char"/>
    <w:link w:val="3"/>
    <w:semiHidden/>
    <w:qFormat/>
    <w:rsid w:val="005F3DE5"/>
    <w:rPr>
      <w:b/>
      <w:bCs/>
      <w:kern w:val="2"/>
      <w:sz w:val="32"/>
      <w:szCs w:val="32"/>
    </w:rPr>
  </w:style>
  <w:style w:type="character" w:customStyle="1" w:styleId="2Char">
    <w:name w:val="标题 2 Char"/>
    <w:link w:val="2"/>
    <w:semiHidden/>
    <w:qFormat/>
    <w:rsid w:val="005F3DE5"/>
    <w:rPr>
      <w:rFonts w:ascii="Cambria" w:eastAsia="宋体" w:hAnsi="Cambria" w:cs="Times New Roman"/>
      <w:b/>
      <w:bCs/>
      <w:kern w:val="2"/>
      <w:sz w:val="32"/>
      <w:szCs w:val="32"/>
    </w:rPr>
  </w:style>
  <w:style w:type="character" w:customStyle="1" w:styleId="1Char">
    <w:name w:val="标题 1 Char"/>
    <w:link w:val="1"/>
    <w:qFormat/>
    <w:rsid w:val="005F3DE5"/>
    <w:rPr>
      <w:rFonts w:ascii="宋体" w:hAnsi="宋体" w:cs="宋体"/>
      <w:b/>
      <w:color w:val="1F3A87"/>
      <w:kern w:val="44"/>
      <w:sz w:val="30"/>
      <w:szCs w:val="30"/>
    </w:rPr>
  </w:style>
  <w:style w:type="character" w:customStyle="1" w:styleId="Char0">
    <w:name w:val="批注文字 Char"/>
    <w:link w:val="a4"/>
    <w:semiHidden/>
    <w:qFormat/>
    <w:rsid w:val="005F3DE5"/>
    <w:rPr>
      <w:kern w:val="2"/>
      <w:sz w:val="21"/>
      <w:szCs w:val="24"/>
    </w:rPr>
  </w:style>
  <w:style w:type="character" w:customStyle="1" w:styleId="Char5">
    <w:name w:val="页眉 Char"/>
    <w:link w:val="a9"/>
    <w:qFormat/>
    <w:rsid w:val="005F3DE5"/>
    <w:rPr>
      <w:rFonts w:ascii="宋体" w:hAnsi="宋体"/>
      <w:kern w:val="2"/>
      <w:sz w:val="18"/>
      <w:szCs w:val="18"/>
    </w:rPr>
  </w:style>
  <w:style w:type="character" w:customStyle="1" w:styleId="Char4">
    <w:name w:val="页脚 Char"/>
    <w:link w:val="a8"/>
    <w:qFormat/>
    <w:rsid w:val="005F3DE5"/>
    <w:rPr>
      <w:kern w:val="2"/>
      <w:sz w:val="18"/>
      <w:szCs w:val="18"/>
    </w:rPr>
  </w:style>
  <w:style w:type="character" w:customStyle="1" w:styleId="Char1">
    <w:name w:val="正文文本 Char"/>
    <w:link w:val="a5"/>
    <w:semiHidden/>
    <w:qFormat/>
    <w:rsid w:val="005F3DE5"/>
    <w:rPr>
      <w:color w:val="000080"/>
      <w:kern w:val="2"/>
      <w:sz w:val="21"/>
    </w:rPr>
  </w:style>
  <w:style w:type="character" w:customStyle="1" w:styleId="Char">
    <w:name w:val="批注主题 Char"/>
    <w:link w:val="a3"/>
    <w:semiHidden/>
    <w:qFormat/>
    <w:rsid w:val="005F3DE5"/>
    <w:rPr>
      <w:b/>
      <w:bCs/>
      <w:kern w:val="2"/>
      <w:sz w:val="21"/>
      <w:szCs w:val="24"/>
    </w:rPr>
  </w:style>
  <w:style w:type="character" w:customStyle="1" w:styleId="Char3">
    <w:name w:val="批注框文本 Char"/>
    <w:link w:val="a7"/>
    <w:semiHidden/>
    <w:qFormat/>
    <w:rsid w:val="005F3DE5"/>
    <w:rPr>
      <w:kern w:val="2"/>
      <w:sz w:val="18"/>
      <w:szCs w:val="18"/>
    </w:rPr>
  </w:style>
  <w:style w:type="paragraph" w:customStyle="1" w:styleId="TOC1">
    <w:name w:val="TOC 标题1"/>
    <w:basedOn w:val="1"/>
    <w:next w:val="a"/>
    <w:unhideWhenUsed/>
    <w:qFormat/>
    <w:rsid w:val="005F3DE5"/>
    <w:pPr>
      <w:keepNext/>
      <w:keepLines/>
      <w:widowControl/>
      <w:spacing w:before="480" w:beforeAutospacing="0" w:after="0" w:afterAutospacing="0" w:line="276" w:lineRule="auto"/>
      <w:jc w:val="left"/>
      <w:outlineLvl w:val="9"/>
    </w:pPr>
    <w:rPr>
      <w:rFonts w:ascii="Cambria" w:hAnsi="Cambria"/>
      <w:bCs/>
      <w:color w:val="365F91"/>
      <w:kern w:val="0"/>
      <w:sz w:val="28"/>
      <w:szCs w:val="28"/>
    </w:rPr>
  </w:style>
  <w:style w:type="character" w:customStyle="1" w:styleId="3CharChar">
    <w:name w:val="样式 标题 3 + 加粗 Char Char"/>
    <w:link w:val="32"/>
    <w:qFormat/>
    <w:locked/>
    <w:rsid w:val="005F3DE5"/>
    <w:rPr>
      <w:rFonts w:ascii="黑体" w:eastAsia="黑体" w:hAnsi="黑体"/>
      <w:bCs/>
      <w:kern w:val="2"/>
      <w:sz w:val="28"/>
      <w:szCs w:val="32"/>
    </w:rPr>
  </w:style>
  <w:style w:type="paragraph" w:customStyle="1" w:styleId="32">
    <w:name w:val="样式 标题 3 + 加粗"/>
    <w:basedOn w:val="3"/>
    <w:link w:val="3CharChar"/>
    <w:qFormat/>
    <w:rsid w:val="005F3DE5"/>
    <w:pPr>
      <w:spacing w:before="100" w:beforeAutospacing="1" w:after="100" w:afterAutospacing="1" w:line="240" w:lineRule="auto"/>
      <w:jc w:val="left"/>
    </w:pPr>
    <w:rPr>
      <w:rFonts w:ascii="黑体" w:eastAsia="黑体" w:hAnsi="黑体"/>
      <w:b w:val="0"/>
      <w:sz w:val="28"/>
    </w:rPr>
  </w:style>
  <w:style w:type="paragraph" w:customStyle="1" w:styleId="p17">
    <w:name w:val="p17"/>
    <w:basedOn w:val="a"/>
    <w:qFormat/>
    <w:rsid w:val="005F3DE5"/>
    <w:pPr>
      <w:widowControl/>
      <w:jc w:val="left"/>
    </w:pPr>
    <w:rPr>
      <w:color w:val="000080"/>
      <w:kern w:val="0"/>
      <w:szCs w:val="21"/>
    </w:rPr>
  </w:style>
  <w:style w:type="paragraph" w:customStyle="1" w:styleId="p0">
    <w:name w:val="p0"/>
    <w:basedOn w:val="a"/>
    <w:qFormat/>
    <w:rsid w:val="005F3DE5"/>
    <w:pPr>
      <w:widowControl/>
    </w:pPr>
    <w:rPr>
      <w:kern w:val="0"/>
      <w:szCs w:val="21"/>
    </w:rPr>
  </w:style>
  <w:style w:type="character" w:customStyle="1" w:styleId="style861">
    <w:name w:val="style861"/>
    <w:qFormat/>
    <w:rsid w:val="005F3DE5"/>
  </w:style>
  <w:style w:type="character" w:customStyle="1" w:styleId="oblogtext">
    <w:name w:val="oblog_text"/>
    <w:qFormat/>
    <w:rsid w:val="005F3DE5"/>
  </w:style>
  <w:style w:type="character" w:customStyle="1" w:styleId="awnser">
    <w:name w:val="awnser"/>
    <w:qFormat/>
    <w:rsid w:val="005F3DE5"/>
  </w:style>
  <w:style w:type="character" w:customStyle="1" w:styleId="tooltext1">
    <w:name w:val="tool_text1"/>
    <w:qFormat/>
    <w:rsid w:val="005F3DE5"/>
    <w:rPr>
      <w:b/>
      <w:bCs/>
      <w:color w:val="CC6600"/>
      <w:sz w:val="23"/>
      <w:szCs w:val="23"/>
    </w:rPr>
  </w:style>
  <w:style w:type="character" w:customStyle="1" w:styleId="CharChar3">
    <w:name w:val="Char Char3"/>
    <w:qFormat/>
    <w:rsid w:val="005F3DE5"/>
    <w:rPr>
      <w:color w:val="000080"/>
      <w:kern w:val="2"/>
      <w:sz w:val="21"/>
      <w:lang w:bidi="ar-SA"/>
    </w:rPr>
  </w:style>
  <w:style w:type="character" w:customStyle="1" w:styleId="ntextbold1">
    <w:name w:val="ntext_bold1"/>
    <w:qFormat/>
    <w:rsid w:val="005F3DE5"/>
    <w:rPr>
      <w:b/>
      <w:bCs/>
      <w:color w:val="006633"/>
      <w:sz w:val="23"/>
      <w:szCs w:val="23"/>
    </w:rPr>
  </w:style>
  <w:style w:type="character" w:customStyle="1" w:styleId="Char10">
    <w:name w:val="页脚 Char1"/>
    <w:uiPriority w:val="99"/>
    <w:semiHidden/>
    <w:qFormat/>
    <w:rsid w:val="005F3DE5"/>
    <w:rPr>
      <w:kern w:val="2"/>
      <w:sz w:val="18"/>
      <w:szCs w:val="18"/>
    </w:rPr>
  </w:style>
  <w:style w:type="character" w:customStyle="1" w:styleId="Char11">
    <w:name w:val="正文文本 Char1"/>
    <w:uiPriority w:val="99"/>
    <w:semiHidden/>
    <w:qFormat/>
    <w:rsid w:val="005F3DE5"/>
    <w:rPr>
      <w:kern w:val="2"/>
      <w:sz w:val="21"/>
      <w:szCs w:val="24"/>
    </w:rPr>
  </w:style>
  <w:style w:type="paragraph" w:customStyle="1" w:styleId="11">
    <w:name w:val="列出段落1"/>
    <w:basedOn w:val="a"/>
    <w:uiPriority w:val="34"/>
    <w:qFormat/>
    <w:rsid w:val="005F3DE5"/>
    <w:pPr>
      <w:ind w:firstLineChars="200" w:firstLine="420"/>
    </w:pPr>
  </w:style>
  <w:style w:type="character" w:customStyle="1" w:styleId="Char6">
    <w:name w:val="脚注文本 Char"/>
    <w:link w:val="aa"/>
    <w:semiHidden/>
    <w:rsid w:val="005F3DE5"/>
    <w:rPr>
      <w:kern w:val="2"/>
      <w:sz w:val="18"/>
      <w:szCs w:val="18"/>
    </w:rPr>
  </w:style>
  <w:style w:type="character" w:customStyle="1" w:styleId="Char2">
    <w:name w:val="正文文本缩进 Char"/>
    <w:link w:val="a6"/>
    <w:uiPriority w:val="99"/>
    <w:semiHidden/>
    <w:rsid w:val="005F3DE5"/>
    <w:rPr>
      <w:kern w:val="2"/>
      <w:sz w:val="21"/>
    </w:rPr>
  </w:style>
  <w:style w:type="character" w:customStyle="1" w:styleId="2Char0">
    <w:name w:val="正文文本缩进 2 Char"/>
    <w:link w:val="20"/>
    <w:uiPriority w:val="99"/>
    <w:semiHidden/>
    <w:rsid w:val="005F3DE5"/>
    <w:rPr>
      <w:kern w:val="2"/>
      <w:sz w:val="21"/>
    </w:rPr>
  </w:style>
  <w:style w:type="character" w:customStyle="1" w:styleId="3Char0">
    <w:name w:val="正文文本缩进 3 Char"/>
    <w:link w:val="31"/>
    <w:uiPriority w:val="99"/>
    <w:semiHidden/>
    <w:qFormat/>
    <w:rsid w:val="005F3DE5"/>
    <w:rPr>
      <w:kern w:val="2"/>
      <w:sz w:val="16"/>
      <w:szCs w:val="16"/>
    </w:rPr>
  </w:style>
  <w:style w:type="character" w:customStyle="1" w:styleId="bsharetext">
    <w:name w:val="bsharetext"/>
    <w:basedOn w:val="a0"/>
    <w:rsid w:val="005F3DE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C83791-ECB6-4448-9B20-55186511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5852</Words>
  <Characters>33361</Characters>
  <Application>Microsoft Office Word</Application>
  <DocSecurity>0</DocSecurity>
  <Lines>278</Lines>
  <Paragraphs>78</Paragraphs>
  <ScaleCrop>false</ScaleCrop>
  <Company>Lenovo</Company>
  <LinksUpToDate>false</LinksUpToDate>
  <CharactersWithSpaces>39135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《幼儿游戏指导》课程实施大纲</dc:title>
  <dc:creator>Administrator</dc:creator>
  <cp:lastModifiedBy>张燕(人文)</cp:lastModifiedBy>
  <cp:revision>2</cp:revision>
  <cp:lastPrinted>2017-02-26T04:48:00Z</cp:lastPrinted>
  <dcterms:created xsi:type="dcterms:W3CDTF">2017-03-01T06:58:00Z</dcterms:created>
  <dcterms:modified xsi:type="dcterms:W3CDTF">2017-03-01T06:58:00Z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